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C7" w:rsidRDefault="00C80329" w:rsidP="00C80329">
      <w:pPr>
        <w:tabs>
          <w:tab w:val="left" w:pos="5812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Приложение № 5</w:t>
      </w:r>
    </w:p>
    <w:p w:rsidR="00AC4EC7" w:rsidRDefault="00AC4EC7" w:rsidP="00C80329">
      <w:pPr>
        <w:tabs>
          <w:tab w:val="left" w:pos="5812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</w:rPr>
      </w:pPr>
    </w:p>
    <w:p w:rsidR="00AC4EC7" w:rsidRDefault="00C020F5" w:rsidP="00C80329">
      <w:pPr>
        <w:tabs>
          <w:tab w:val="left" w:pos="5812"/>
          <w:tab w:val="left" w:pos="7371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</w:t>
      </w:r>
      <w:r w:rsidR="00C80329">
        <w:rPr>
          <w:rFonts w:ascii="Times New Roman" w:eastAsia="Times New Roman" w:hAnsi="Times New Roman" w:cs="Times New Roman"/>
          <w:sz w:val="28"/>
        </w:rPr>
        <w:t>Государственной программе</w:t>
      </w:r>
    </w:p>
    <w:p w:rsidR="00AC4EC7" w:rsidRDefault="00C020F5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</w:t>
      </w:r>
    </w:p>
    <w:p w:rsidR="00AC4EC7" w:rsidRDefault="00C020F5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предоставления и распределения субсидий местным бюджетам</w:t>
      </w:r>
      <w:r>
        <w:rPr>
          <w:rFonts w:ascii="Times New Roman" w:eastAsia="Times New Roman" w:hAnsi="Times New Roman" w:cs="Times New Roman"/>
          <w:b/>
          <w:sz w:val="28"/>
        </w:rPr>
        <w:br/>
        <w:t xml:space="preserve"> из областного бюджета </w:t>
      </w:r>
      <w:r w:rsidR="0014424E">
        <w:rPr>
          <w:rFonts w:ascii="Times New Roman" w:eastAsia="Times New Roman" w:hAnsi="Times New Roman" w:cs="Times New Roman"/>
          <w:b/>
          <w:sz w:val="28"/>
        </w:rPr>
        <w:t>на создание</w:t>
      </w:r>
      <w:r>
        <w:rPr>
          <w:rFonts w:ascii="Times New Roman" w:eastAsia="Times New Roman" w:hAnsi="Times New Roman" w:cs="Times New Roman"/>
          <w:b/>
          <w:sz w:val="28"/>
        </w:rPr>
        <w:t xml:space="preserve"> новых мест в общеобразовательных организациях в связи с ростом числа обучающихся, вызванным демографическим фактором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Порядок предоставления и распределения субсидий местным бюджетам из областного бюджета на создани</w:t>
      </w:r>
      <w:r w:rsidR="0014424E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новых мест в общеобразовательных организациях в связи с ростом числа обучающихся, вызванным демографическим фактором</w:t>
      </w:r>
      <w:r w:rsidR="004E56CD">
        <w:rPr>
          <w:rFonts w:ascii="Times New Roman" w:eastAsia="Times New Roman" w:hAnsi="Times New Roman" w:cs="Times New Roman"/>
          <w:sz w:val="28"/>
        </w:rPr>
        <w:t xml:space="preserve"> (далее – Порядок)</w:t>
      </w:r>
      <w:r w:rsidR="00773488">
        <w:rPr>
          <w:rFonts w:ascii="Times New Roman" w:eastAsia="Times New Roman" w:hAnsi="Times New Roman" w:cs="Times New Roman"/>
          <w:sz w:val="28"/>
        </w:rPr>
        <w:t>, определяет правила предоставления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73488">
        <w:rPr>
          <w:rFonts w:ascii="Times New Roman" w:eastAsia="Times New Roman" w:hAnsi="Times New Roman" w:cs="Times New Roman"/>
          <w:sz w:val="28"/>
        </w:rPr>
        <w:t>и распределения субсидий местным бюджетам из областного бюджета на создани</w:t>
      </w:r>
      <w:r w:rsidR="0014424E">
        <w:rPr>
          <w:rFonts w:ascii="Times New Roman" w:eastAsia="Times New Roman" w:hAnsi="Times New Roman" w:cs="Times New Roman"/>
          <w:sz w:val="28"/>
        </w:rPr>
        <w:t>е</w:t>
      </w:r>
      <w:r w:rsidR="00773488">
        <w:rPr>
          <w:rFonts w:ascii="Times New Roman" w:eastAsia="Times New Roman" w:hAnsi="Times New Roman" w:cs="Times New Roman"/>
          <w:sz w:val="28"/>
        </w:rPr>
        <w:t xml:space="preserve"> новых мест в общеобразовательных организациях в связи с ростом числа обучающихся, вызванным демографическим фактором </w:t>
      </w:r>
      <w:r>
        <w:rPr>
          <w:rFonts w:ascii="Times New Roman" w:eastAsia="Times New Roman" w:hAnsi="Times New Roman" w:cs="Times New Roman"/>
          <w:sz w:val="28"/>
        </w:rPr>
        <w:t>(далее</w:t>
      </w:r>
      <w:r w:rsidR="0014424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</w:t>
      </w:r>
      <w:r w:rsidR="0014424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субсидия).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Субсидия предоставляется в целях софинансирования расходных обязательств </w:t>
      </w:r>
      <w:r w:rsidR="002342A9">
        <w:rPr>
          <w:rFonts w:ascii="Times New Roman" w:eastAsia="Times New Roman" w:hAnsi="Times New Roman" w:cs="Times New Roman"/>
          <w:sz w:val="28"/>
        </w:rPr>
        <w:t>муниципальных образований Кировской области</w:t>
      </w:r>
      <w:r>
        <w:rPr>
          <w:rFonts w:ascii="Times New Roman" w:eastAsia="Times New Roman" w:hAnsi="Times New Roman" w:cs="Times New Roman"/>
          <w:sz w:val="28"/>
        </w:rPr>
        <w:t xml:space="preserve">, связанных с финансовым обеспечением </w:t>
      </w:r>
      <w:r w:rsidR="002342A9">
        <w:rPr>
          <w:rFonts w:ascii="Times New Roman" w:eastAsia="Times New Roman" w:hAnsi="Times New Roman" w:cs="Times New Roman"/>
          <w:sz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</w:rPr>
        <w:t>создани</w:t>
      </w:r>
      <w:r w:rsidR="002342A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новых мест в общеобразовательных организациях в связи с ростом числа обучающихся, вызванным демографическим фактором, в том числе: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строительство зданий общеобразовательных организаций и их оснащение;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реконструкцию зданий и объектов для размещения общеобразовател</w:t>
      </w:r>
      <w:r w:rsidR="004B00F3">
        <w:rPr>
          <w:rFonts w:ascii="Times New Roman" w:eastAsia="Times New Roman" w:hAnsi="Times New Roman" w:cs="Times New Roman"/>
          <w:sz w:val="28"/>
        </w:rPr>
        <w:t>ьных организаций и их оснащение.</w:t>
      </w:r>
    </w:p>
    <w:p w:rsidR="00693A31" w:rsidRDefault="00693A31" w:rsidP="00693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C08DF">
        <w:rPr>
          <w:rFonts w:ascii="Times New Roman" w:eastAsia="Times New Roman" w:hAnsi="Times New Roman" w:cs="Times New Roman"/>
          <w:sz w:val="28"/>
        </w:rPr>
        <w:t xml:space="preserve">В случае если получатели средств местного бюджета, муниципальные бюджетные (автономные) учреждения по согласованию с главным распорядителем средств областного бюджета до поступления субсидии, источником которой не являются средства федерального бюджета, в местный бюджет направили средства местных бюджетов на цели, связанные с </w:t>
      </w:r>
      <w:r w:rsidRPr="001C08DF">
        <w:rPr>
          <w:rFonts w:ascii="Times New Roman" w:eastAsia="Times New Roman" w:hAnsi="Times New Roman" w:cs="Times New Roman"/>
          <w:sz w:val="28"/>
        </w:rPr>
        <w:lastRenderedPageBreak/>
        <w:t>предоставлением субсидии, субсидия направляется на возмещение указанных расходов, профинансированных за счет собственных средств местных бюджетов.</w:t>
      </w:r>
    </w:p>
    <w:p w:rsidR="00AC4EC7" w:rsidRPr="00E86D23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D23">
        <w:rPr>
          <w:rFonts w:ascii="Times New Roman" w:eastAsia="Times New Roman" w:hAnsi="Times New Roman" w:cs="Times New Roman"/>
          <w:sz w:val="28"/>
          <w:szCs w:val="28"/>
        </w:rPr>
        <w:t>3. Субсидия предоставляется министерством образования Кировской области.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Субсидия предоставляется бюджетам муниципальных районов (городских округов, муниципальных округов) (далее – муниципальное образование), соот</w:t>
      </w:r>
      <w:r w:rsidR="00086C57">
        <w:rPr>
          <w:rFonts w:ascii="Times New Roman" w:eastAsia="Times New Roman" w:hAnsi="Times New Roman" w:cs="Times New Roman"/>
          <w:sz w:val="28"/>
        </w:rPr>
        <w:t>ветствующих следующим критериям</w:t>
      </w:r>
      <w:r>
        <w:rPr>
          <w:rFonts w:ascii="Times New Roman" w:eastAsia="Times New Roman" w:hAnsi="Times New Roman" w:cs="Times New Roman"/>
          <w:sz w:val="28"/>
        </w:rPr>
        <w:t xml:space="preserve"> отбора: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с учетом демографического прогноза потребности муниципального образования в обеспечении и сохранении односменного режима обучения;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в муниципальном образовании зданий и объектов, которые нуждаются в реконструкции для размещения в нем общеобразовательной организации, соответствующей современным требованиям к условиям обучения и (или) сменности обучения</w:t>
      </w:r>
      <w:r w:rsidR="00012373">
        <w:rPr>
          <w:rFonts w:ascii="Times New Roman" w:eastAsia="Times New Roman" w:hAnsi="Times New Roman" w:cs="Times New Roman"/>
          <w:sz w:val="28"/>
        </w:rPr>
        <w:t xml:space="preserve"> </w:t>
      </w:r>
      <w:r w:rsidR="00012373" w:rsidRPr="00244947">
        <w:rPr>
          <w:rFonts w:ascii="Times New Roman" w:eastAsia="Times New Roman" w:hAnsi="Times New Roman" w:cs="Times New Roman"/>
          <w:sz w:val="28"/>
        </w:rPr>
        <w:t>(при реконструкции зданий и объектов для размещения общеобразовательных организаций и их оснащении)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муниципальной программы, предусматривающей мероприятия по созданию новых мест в общеобразовательных организациях в связи с ростом числа обучающихся, вызванным демографическим фактором;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обязательства муниципального образования по обеспечению создания новых мест в общеобразовательных организациях в связи с ростом числа обучающихся, вызванным демографическим фактором, включая их оснащение средствами обучения и воспитания,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по созданию новых мест в общеобразовательных организациях в связи с ростом числа обучающихся, вызв</w:t>
      </w:r>
      <w:r w:rsidR="00B876CD">
        <w:rPr>
          <w:rFonts w:ascii="Times New Roman" w:eastAsia="Times New Roman" w:hAnsi="Times New Roman" w:cs="Times New Roman"/>
          <w:sz w:val="28"/>
        </w:rPr>
        <w:t xml:space="preserve">анным </w:t>
      </w:r>
      <w:r w:rsidR="00B876CD">
        <w:rPr>
          <w:rFonts w:ascii="Times New Roman" w:eastAsia="Times New Roman" w:hAnsi="Times New Roman" w:cs="Times New Roman"/>
          <w:sz w:val="28"/>
        </w:rPr>
        <w:lastRenderedPageBreak/>
        <w:t xml:space="preserve">демографическим фактором, критерии </w:t>
      </w:r>
      <w:r>
        <w:rPr>
          <w:rFonts w:ascii="Times New Roman" w:eastAsia="Times New Roman" w:hAnsi="Times New Roman" w:cs="Times New Roman"/>
          <w:sz w:val="28"/>
        </w:rPr>
        <w:t xml:space="preserve">формирования </w:t>
      </w:r>
      <w:r w:rsidR="00B876CD">
        <w:rPr>
          <w:rFonts w:ascii="Times New Roman" w:eastAsia="Times New Roman" w:hAnsi="Times New Roman" w:cs="Times New Roman"/>
          <w:sz w:val="28"/>
        </w:rPr>
        <w:t xml:space="preserve">которого, а также </w:t>
      </w:r>
      <w:r>
        <w:rPr>
          <w:rFonts w:ascii="Times New Roman" w:eastAsia="Times New Roman" w:hAnsi="Times New Roman" w:cs="Times New Roman"/>
          <w:sz w:val="28"/>
        </w:rPr>
        <w:t>требован</w:t>
      </w:r>
      <w:r w:rsidR="00B876CD">
        <w:rPr>
          <w:rFonts w:ascii="Times New Roman" w:eastAsia="Times New Roman" w:hAnsi="Times New Roman" w:cs="Times New Roman"/>
          <w:sz w:val="28"/>
        </w:rPr>
        <w:t xml:space="preserve">ия к функциональному оснащению и </w:t>
      </w:r>
      <w:r>
        <w:rPr>
          <w:rFonts w:ascii="Times New Roman" w:eastAsia="Times New Roman" w:hAnsi="Times New Roman" w:cs="Times New Roman"/>
          <w:sz w:val="28"/>
        </w:rPr>
        <w:t>норматив стоимости оснащения одного места обучающегося средствами обучения и воспитания утверждаются Министерством просвещения Российской Федерации.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Размер субсидии i-му муниципальному образованию (S</w:t>
      </w:r>
      <w:r>
        <w:rPr>
          <w:rFonts w:ascii="Times New Roman" w:eastAsia="Times New Roman" w:hAnsi="Times New Roman" w:cs="Times New Roman"/>
          <w:sz w:val="28"/>
          <w:vertAlign w:val="subscript"/>
        </w:rPr>
        <w:t>i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br/>
        <w:t>в соответствующем финансовом году определяется по следующей формуле:</w:t>
      </w:r>
    </w:p>
    <w:p w:rsidR="00AC4EC7" w:rsidRDefault="00AC4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96A85" w:rsidRPr="00653C90" w:rsidRDefault="005952CB" w:rsidP="00596A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596A85" w:rsidRPr="00653C90">
        <w:rPr>
          <w:rFonts w:ascii="Times New Roman" w:hAnsi="Times New Roman" w:cs="Times New Roman"/>
          <w:sz w:val="28"/>
          <w:szCs w:val="28"/>
        </w:rPr>
        <w:t>, где:</w:t>
      </w:r>
    </w:p>
    <w:p w:rsidR="00AC4EC7" w:rsidRDefault="00AC4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</w:t>
      </w:r>
      <w:r>
        <w:rPr>
          <w:rFonts w:ascii="Times New Roman" w:eastAsia="Times New Roman" w:hAnsi="Times New Roman" w:cs="Times New Roman"/>
          <w:sz w:val="28"/>
          <w:vertAlign w:val="subscript"/>
        </w:rPr>
        <w:t>1i</w:t>
      </w:r>
      <w:r>
        <w:rPr>
          <w:rFonts w:ascii="Times New Roman" w:eastAsia="Times New Roman" w:hAnsi="Times New Roman" w:cs="Times New Roman"/>
          <w:sz w:val="28"/>
        </w:rPr>
        <w:t xml:space="preserve"> – размер субсидии i-му муниципальному образованию </w:t>
      </w:r>
      <w:r>
        <w:rPr>
          <w:rFonts w:ascii="Times New Roman" w:eastAsia="Times New Roman" w:hAnsi="Times New Roman" w:cs="Times New Roman"/>
          <w:sz w:val="28"/>
        </w:rPr>
        <w:br/>
        <w:t>на строительство зданий общеобразовательных организаций и их оснащение;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</w:t>
      </w:r>
      <w:r>
        <w:rPr>
          <w:rFonts w:ascii="Times New Roman" w:eastAsia="Times New Roman" w:hAnsi="Times New Roman" w:cs="Times New Roman"/>
          <w:sz w:val="28"/>
          <w:vertAlign w:val="subscript"/>
        </w:rPr>
        <w:t>2i</w:t>
      </w:r>
      <w:r>
        <w:rPr>
          <w:rFonts w:ascii="Times New Roman" w:eastAsia="Times New Roman" w:hAnsi="Times New Roman" w:cs="Times New Roman"/>
          <w:sz w:val="28"/>
        </w:rPr>
        <w:t xml:space="preserve"> – размер субсидии i-му муниципальному образованию </w:t>
      </w:r>
      <w:r>
        <w:rPr>
          <w:rFonts w:ascii="Times New Roman" w:eastAsia="Times New Roman" w:hAnsi="Times New Roman" w:cs="Times New Roman"/>
          <w:sz w:val="28"/>
        </w:rPr>
        <w:br/>
        <w:t>на реконструкцию зданий и объектов для размещения общеобразовательных организаций и их оснащение.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Размер субсидии i-му муниципальному образованию (S</w:t>
      </w:r>
      <w:r>
        <w:rPr>
          <w:rFonts w:ascii="Times New Roman" w:eastAsia="Times New Roman" w:hAnsi="Times New Roman" w:cs="Times New Roman"/>
          <w:sz w:val="28"/>
          <w:vertAlign w:val="subscript"/>
        </w:rPr>
        <w:t>1i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br/>
        <w:t>на строительство зданий общеобразовательных организаций и их оснащение определяется по формуле:</w:t>
      </w:r>
    </w:p>
    <w:p w:rsidR="00AC4EC7" w:rsidRDefault="00AC4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96A85" w:rsidRPr="006662C6" w:rsidRDefault="005952CB" w:rsidP="00596A85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596A85" w:rsidRPr="006662C6">
        <w:rPr>
          <w:rFonts w:ascii="Times New Roman" w:hAnsi="Times New Roman" w:cs="Times New Roman"/>
          <w:sz w:val="28"/>
          <w:szCs w:val="28"/>
        </w:rPr>
        <w:t>, где:</w:t>
      </w:r>
    </w:p>
    <w:p w:rsidR="00AC4EC7" w:rsidRDefault="00AC4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  <w:vertAlign w:val="subscript"/>
        </w:rPr>
        <w:t>1i</w:t>
      </w:r>
      <w:r>
        <w:rPr>
          <w:rFonts w:ascii="Times New Roman" w:eastAsia="Times New Roman" w:hAnsi="Times New Roman" w:cs="Times New Roman"/>
          <w:sz w:val="28"/>
        </w:rPr>
        <w:t> – </w:t>
      </w:r>
      <w:r w:rsidR="00012373" w:rsidRPr="00244947">
        <w:rPr>
          <w:rFonts w:ascii="Times New Roman" w:eastAsia="Times New Roman" w:hAnsi="Times New Roman" w:cs="Times New Roman"/>
          <w:sz w:val="28"/>
        </w:rPr>
        <w:t>расчетный</w:t>
      </w:r>
      <w:r w:rsidR="0001237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объем средств, необходимых на выполнение работ </w:t>
      </w:r>
      <w:r>
        <w:rPr>
          <w:rFonts w:ascii="Times New Roman" w:eastAsia="Times New Roman" w:hAnsi="Times New Roman" w:cs="Times New Roman"/>
          <w:sz w:val="28"/>
        </w:rPr>
        <w:br/>
        <w:t>по строительству зданий общеобразовательных организаций и их оснащение в i-м муниципальном образовании;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Y</w:t>
      </w:r>
      <w:r>
        <w:rPr>
          <w:rFonts w:ascii="Times New Roman" w:eastAsia="Times New Roman" w:hAnsi="Times New Roman" w:cs="Times New Roman"/>
          <w:sz w:val="28"/>
          <w:vertAlign w:val="subscript"/>
        </w:rPr>
        <w:t>1i</w:t>
      </w:r>
      <w:r>
        <w:rPr>
          <w:rFonts w:ascii="Times New Roman" w:eastAsia="Times New Roman" w:hAnsi="Times New Roman" w:cs="Times New Roman"/>
          <w:sz w:val="28"/>
        </w:rPr>
        <w:t> – уровень софинансирования Кировской областью объема расходных обязательств i-го муниципального образования (определяется соглашением о предоставлении средств областному бюджету, заключенным с федеральным органом исполнительной власти).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Размер субсидии i-му муниципальному образованию </w:t>
      </w:r>
      <w:r w:rsidR="00E50758">
        <w:rPr>
          <w:rFonts w:ascii="Times New Roman" w:eastAsia="Times New Roman" w:hAnsi="Times New Roman" w:cs="Times New Roman"/>
          <w:sz w:val="28"/>
        </w:rPr>
        <w:t>(S</w:t>
      </w:r>
      <w:r w:rsidR="00E50758">
        <w:rPr>
          <w:rFonts w:ascii="Times New Roman" w:eastAsia="Times New Roman" w:hAnsi="Times New Roman" w:cs="Times New Roman"/>
          <w:sz w:val="28"/>
          <w:vertAlign w:val="subscript"/>
        </w:rPr>
        <w:t>2i</w:t>
      </w:r>
      <w:r w:rsidR="00E50758">
        <w:rPr>
          <w:rFonts w:ascii="Times New Roman" w:eastAsia="Times New Roman" w:hAnsi="Times New Roman" w:cs="Times New Roman"/>
          <w:sz w:val="28"/>
        </w:rPr>
        <w:t xml:space="preserve">) </w:t>
      </w:r>
      <w:r w:rsidR="00E50758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на реконструкцию зданий и объектов для размещения общеобразовательных организаций и их оснащение определяется по формуле:</w:t>
      </w:r>
    </w:p>
    <w:p w:rsidR="00AC4EC7" w:rsidRDefault="00AC4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96A85" w:rsidRPr="006662C6" w:rsidRDefault="005952CB" w:rsidP="00596A85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х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596A85" w:rsidRPr="006662C6">
        <w:rPr>
          <w:rFonts w:ascii="Times New Roman" w:hAnsi="Times New Roman" w:cs="Times New Roman"/>
          <w:sz w:val="28"/>
          <w:szCs w:val="28"/>
        </w:rPr>
        <w:t>, где:</w:t>
      </w:r>
    </w:p>
    <w:p w:rsidR="00AC4EC7" w:rsidRDefault="00AC4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</w:t>
      </w:r>
      <w:r w:rsidR="00E50758">
        <w:rPr>
          <w:rFonts w:ascii="Times New Roman" w:eastAsia="Times New Roman" w:hAnsi="Times New Roman" w:cs="Times New Roman"/>
          <w:sz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vertAlign w:val="subscript"/>
        </w:rPr>
        <w:t>i</w:t>
      </w:r>
      <w:r>
        <w:rPr>
          <w:rFonts w:ascii="Times New Roman" w:eastAsia="Times New Roman" w:hAnsi="Times New Roman" w:cs="Times New Roman"/>
          <w:sz w:val="28"/>
        </w:rPr>
        <w:t> –</w:t>
      </w:r>
      <w:r w:rsidR="00653C90">
        <w:rPr>
          <w:rFonts w:ascii="Times New Roman" w:eastAsia="Times New Roman" w:hAnsi="Times New Roman" w:cs="Times New Roman"/>
          <w:sz w:val="28"/>
        </w:rPr>
        <w:t> </w:t>
      </w:r>
      <w:r w:rsidR="00012373" w:rsidRPr="00244947">
        <w:rPr>
          <w:rFonts w:ascii="Times New Roman" w:eastAsia="Times New Roman" w:hAnsi="Times New Roman" w:cs="Times New Roman"/>
          <w:sz w:val="28"/>
        </w:rPr>
        <w:t>расчетный</w:t>
      </w:r>
      <w:r>
        <w:rPr>
          <w:rFonts w:ascii="Times New Roman" w:eastAsia="Times New Roman" w:hAnsi="Times New Roman" w:cs="Times New Roman"/>
          <w:sz w:val="28"/>
        </w:rPr>
        <w:t> объем средств, необходимых на проведение реконструкции зданий и объектов общеобразовательных организаций для размещения и их оснащение в i-м муниципальном образовании;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Y</w:t>
      </w:r>
      <w:r w:rsidR="00E50758">
        <w:rPr>
          <w:rFonts w:ascii="Times New Roman" w:eastAsia="Times New Roman" w:hAnsi="Times New Roman" w:cs="Times New Roman"/>
          <w:sz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vertAlign w:val="subscript"/>
        </w:rPr>
        <w:t>i</w:t>
      </w:r>
      <w:r>
        <w:rPr>
          <w:rFonts w:ascii="Times New Roman" w:eastAsia="Times New Roman" w:hAnsi="Times New Roman" w:cs="Times New Roman"/>
          <w:sz w:val="28"/>
        </w:rPr>
        <w:t> – уровень софинансирования Кировской областью объема расходных обязательств i-го муниципального образования (определяется соглашением о предоставлении средств областному бюджету, заключенным с федеральным органом исполнительной власти).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Субсидия предоставляется при соблюдении муниципальным образованием следующих условий: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утвержденной муниципальным правовым актом муниципальной программы, предусматривающей мероприятия по созданию новых мест в общеобразовательных организациях в связи с ростом числа обучающихся, вызванным демографическим фактором, в целях софинансирования которых предоставляется субсидия;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AC4EC7" w:rsidRPr="009870AB" w:rsidRDefault="00C020F5" w:rsidP="00987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заключение между министерством образования Кировской области и муниципальн</w:t>
      </w:r>
      <w:r w:rsidR="006B6D8D">
        <w:rPr>
          <w:rFonts w:ascii="Times New Roman" w:eastAsia="Times New Roman" w:hAnsi="Times New Roman" w:cs="Times New Roman"/>
          <w:sz w:val="28"/>
        </w:rPr>
        <w:t>ым</w:t>
      </w:r>
      <w:r>
        <w:rPr>
          <w:rFonts w:ascii="Times New Roman" w:eastAsia="Times New Roman" w:hAnsi="Times New Roman" w:cs="Times New Roman"/>
          <w:sz w:val="28"/>
        </w:rPr>
        <w:t xml:space="preserve"> образовани</w:t>
      </w:r>
      <w:r w:rsidR="006B6D8D">
        <w:rPr>
          <w:rFonts w:ascii="Times New Roman" w:eastAsia="Times New Roman" w:hAnsi="Times New Roman" w:cs="Times New Roman"/>
          <w:sz w:val="28"/>
        </w:rPr>
        <w:t>ем</w:t>
      </w:r>
      <w:r>
        <w:rPr>
          <w:rFonts w:ascii="Times New Roman" w:eastAsia="Times New Roman" w:hAnsi="Times New Roman" w:cs="Times New Roman"/>
          <w:sz w:val="28"/>
        </w:rPr>
        <w:t xml:space="preserve"> соглашения о предоставлении субсидии </w:t>
      </w:r>
      <w:r w:rsidR="000A2DA8">
        <w:rPr>
          <w:rFonts w:ascii="Times New Roman" w:eastAsia="Times New Roman" w:hAnsi="Times New Roman" w:cs="Times New Roman"/>
          <w:sz w:val="28"/>
        </w:rPr>
        <w:t xml:space="preserve">местным бюджетам </w:t>
      </w:r>
      <w:r>
        <w:rPr>
          <w:rFonts w:ascii="Times New Roman" w:eastAsia="Times New Roman" w:hAnsi="Times New Roman" w:cs="Times New Roman"/>
          <w:sz w:val="28"/>
        </w:rPr>
        <w:t>из областного бюджета н</w:t>
      </w:r>
      <w:r w:rsidR="000A2DA8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создани</w:t>
      </w:r>
      <w:r w:rsidR="000A2DA8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новых мест в общеобразовательных организациях в связи с ростом числа обучающихся, вызванным демографическим фактором </w:t>
      </w:r>
      <w:r w:rsidR="000A2DA8" w:rsidRPr="003E3E6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A2DA8">
        <w:rPr>
          <w:rFonts w:ascii="Times New Roman" w:hAnsi="Times New Roman" w:cs="Times New Roman"/>
          <w:sz w:val="28"/>
          <w:szCs w:val="28"/>
        </w:rPr>
        <w:t>–</w:t>
      </w:r>
      <w:r w:rsidR="000A2DA8" w:rsidRPr="003E3E63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E872C5">
        <w:rPr>
          <w:rFonts w:ascii="Times New Roman" w:hAnsi="Times New Roman" w:cs="Times New Roman"/>
          <w:sz w:val="28"/>
          <w:szCs w:val="28"/>
        </w:rPr>
        <w:t xml:space="preserve">. </w:t>
      </w:r>
      <w:r w:rsidR="009870AB" w:rsidRPr="006C61CC">
        <w:rPr>
          <w:rFonts w:ascii="Times New Roman" w:hAnsi="Times New Roman" w:cs="Times New Roman"/>
          <w:sz w:val="28"/>
          <w:szCs w:val="28"/>
        </w:rPr>
        <w:t xml:space="preserve">Соглашение заключается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 соглашения, утвержденной Министерством финансов Российской Федерации, и содержит </w:t>
      </w:r>
      <w:r w:rsidR="009870AB" w:rsidRPr="006C61CC">
        <w:rPr>
          <w:rFonts w:ascii="Times New Roman" w:hAnsi="Times New Roman" w:cs="Times New Roman"/>
          <w:sz w:val="28"/>
          <w:szCs w:val="28"/>
        </w:rPr>
        <w:lastRenderedPageBreak/>
        <w:t xml:space="preserve">адресное (пообъектное) распределение субсидий по объектам </w:t>
      </w:r>
      <w:r w:rsidR="00453CEB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 </w:t>
      </w:r>
      <w:r w:rsidR="009870AB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9870AB" w:rsidRPr="00E85B71">
        <w:rPr>
          <w:rFonts w:ascii="Times New Roman" w:hAnsi="Times New Roman" w:cs="Times New Roman"/>
          <w:sz w:val="28"/>
          <w:szCs w:val="28"/>
        </w:rPr>
        <w:t xml:space="preserve">программного комплекса «Бюджет-СМАРТ»,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министерством финансов Кировской области, и содержит адресное (пообъектное) распределение субсидий </w:t>
      </w:r>
      <w:r w:rsidR="009870AB" w:rsidRPr="00453CEB">
        <w:rPr>
          <w:rFonts w:ascii="Times New Roman" w:hAnsi="Times New Roman" w:cs="Times New Roman"/>
          <w:sz w:val="28"/>
          <w:szCs w:val="28"/>
        </w:rPr>
        <w:t>по объектам</w:t>
      </w:r>
      <w:r w:rsidR="00453CEB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96A85">
        <w:rPr>
          <w:rFonts w:ascii="Times New Roman" w:eastAsia="Times New Roman" w:hAnsi="Times New Roman" w:cs="Times New Roman"/>
          <w:sz w:val="28"/>
        </w:rPr>
        <w:t xml:space="preserve">предусмотренная </w:t>
      </w:r>
      <w:hyperlink r:id="rId8">
        <w:r w:rsidRPr="00596A85">
          <w:rPr>
            <w:rFonts w:ascii="Times New Roman" w:eastAsia="Times New Roman" w:hAnsi="Times New Roman" w:cs="Times New Roman"/>
            <w:sz w:val="28"/>
          </w:rPr>
          <w:t>частью 7 статьи 26</w:t>
        </w:r>
      </w:hyperlink>
      <w:r w:rsidRPr="00596A85">
        <w:rPr>
          <w:rFonts w:ascii="Times New Roman" w:eastAsia="Times New Roman" w:hAnsi="Times New Roman" w:cs="Times New Roman"/>
          <w:sz w:val="28"/>
        </w:rPr>
        <w:t xml:space="preserve">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субсидии. Данное условие не распространяется на субсидии, предоставляемые на софинансирование муниципальных контрактов (договоров), заключаемых на основании </w:t>
      </w:r>
      <w:hyperlink r:id="rId9">
        <w:r w:rsidRPr="00596A85">
          <w:rPr>
            <w:rFonts w:ascii="Times New Roman" w:eastAsia="Times New Roman" w:hAnsi="Times New Roman" w:cs="Times New Roman"/>
            <w:sz w:val="28"/>
          </w:rPr>
          <w:t>пунктов 4</w:t>
        </w:r>
      </w:hyperlink>
      <w:r w:rsidRPr="00596A85">
        <w:rPr>
          <w:rFonts w:ascii="Times New Roman" w:eastAsia="Times New Roman" w:hAnsi="Times New Roman" w:cs="Times New Roman"/>
          <w:sz w:val="28"/>
        </w:rPr>
        <w:t xml:space="preserve">, </w:t>
      </w:r>
      <w:hyperlink r:id="rId10">
        <w:r w:rsidRPr="00596A85">
          <w:rPr>
            <w:rFonts w:ascii="Times New Roman" w:eastAsia="Times New Roman" w:hAnsi="Times New Roman" w:cs="Times New Roman"/>
            <w:sz w:val="28"/>
          </w:rPr>
          <w:t>5</w:t>
        </w:r>
      </w:hyperlink>
      <w:r w:rsidRPr="00596A85">
        <w:rPr>
          <w:rFonts w:ascii="Times New Roman" w:eastAsia="Times New Roman" w:hAnsi="Times New Roman" w:cs="Times New Roman"/>
          <w:sz w:val="28"/>
        </w:rPr>
        <w:t xml:space="preserve">, </w:t>
      </w:r>
      <w:hyperlink r:id="rId11">
        <w:r w:rsidRPr="00596A85">
          <w:rPr>
            <w:rFonts w:ascii="Times New Roman" w:eastAsia="Times New Roman" w:hAnsi="Times New Roman" w:cs="Times New Roman"/>
            <w:sz w:val="28"/>
          </w:rPr>
          <w:t>19 части 1 статьи 93</w:t>
        </w:r>
      </w:hyperlink>
      <w:r w:rsidRPr="00596A85">
        <w:rPr>
          <w:rFonts w:ascii="Times New Roman" w:eastAsia="Times New Roman" w:hAnsi="Times New Roman" w:cs="Times New Roman"/>
          <w:sz w:val="28"/>
        </w:rPr>
        <w:t xml:space="preserve"> Федерального закона от 05.04.2013 № 44-ФЗ «О контрактной системе</w:t>
      </w:r>
      <w:r>
        <w:rPr>
          <w:rFonts w:ascii="Times New Roman" w:eastAsia="Times New Roman" w:hAnsi="Times New Roman" w:cs="Times New Roman"/>
          <w:sz w:val="28"/>
        </w:rPr>
        <w:t xml:space="preserve"> в сфере закупок товаров, работ, услуг для обеспечения государственных и муниципальных нужд»;</w:t>
      </w:r>
    </w:p>
    <w:p w:rsidR="00AC7077" w:rsidRPr="00AC7077" w:rsidRDefault="00C020F5" w:rsidP="00AC70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отсутствие авансирования по расходам, финансовое обеспечение </w:t>
      </w:r>
      <w:r w:rsidRPr="001C08DF">
        <w:rPr>
          <w:rFonts w:ascii="Times New Roman" w:eastAsia="Times New Roman" w:hAnsi="Times New Roman" w:cs="Times New Roman"/>
          <w:sz w:val="28"/>
        </w:rPr>
        <w:t>которых осуществляется за счет субсидии;</w:t>
      </w:r>
      <w:r w:rsidR="00AC7077" w:rsidRPr="001C08DF">
        <w:rPr>
          <w:rFonts w:ascii="Times New Roman" w:eastAsia="Times New Roman" w:hAnsi="Times New Roman" w:cs="Times New Roman"/>
          <w:sz w:val="28"/>
        </w:rPr>
        <w:t xml:space="preserve"> 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положительного результата проверки достоверности определения сметной стоимости строительства, реконструкции объекта капитального строительства, финансовое обеспечение которых осуществляется за счет субсидии, проведенной Кировским областным государственным автономным учреждением «Управление государственной экспертизы и ц</w:t>
      </w:r>
      <w:r w:rsidR="00CB316E">
        <w:rPr>
          <w:rFonts w:ascii="Times New Roman" w:eastAsia="Times New Roman" w:hAnsi="Times New Roman" w:cs="Times New Roman"/>
          <w:sz w:val="28"/>
        </w:rPr>
        <w:t>енообразования в строительстве»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15A05">
        <w:rPr>
          <w:rFonts w:ascii="Times New Roman" w:eastAsia="Times New Roman" w:hAnsi="Times New Roman" w:cs="Times New Roman"/>
          <w:sz w:val="28"/>
        </w:rPr>
        <w:t xml:space="preserve">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 и порядке, установленных Правительством Российской Федерации или Правительством Кировской области </w:t>
      </w:r>
      <w:r>
        <w:rPr>
          <w:rFonts w:ascii="Times New Roman" w:eastAsia="Times New Roman" w:hAnsi="Times New Roman" w:cs="Times New Roman"/>
          <w:sz w:val="28"/>
        </w:rPr>
        <w:t xml:space="preserve">в случае строительства зданий общеобразовательных </w:t>
      </w:r>
      <w:r>
        <w:rPr>
          <w:rFonts w:ascii="Times New Roman" w:eastAsia="Times New Roman" w:hAnsi="Times New Roman" w:cs="Times New Roman"/>
          <w:sz w:val="28"/>
        </w:rPr>
        <w:lastRenderedPageBreak/>
        <w:t>организаций и их оснащения и (или) реконструкции зданий и объектов общеобразовательных организаций и их оснащения;</w:t>
      </w:r>
    </w:p>
    <w:p w:rsidR="00AC4EC7" w:rsidRDefault="00C020F5" w:rsidP="000869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проведение Кировским областным государственным казенным учреждением «Управление капитального строительства» в соответствии </w:t>
      </w:r>
      <w:r>
        <w:rPr>
          <w:rFonts w:ascii="Times New Roman" w:eastAsia="Times New Roman" w:hAnsi="Times New Roman" w:cs="Times New Roman"/>
          <w:sz w:val="28"/>
        </w:rPr>
        <w:br/>
        <w:t>с договорами, заключаемыми на безвозмездной основе, строительного контроля в процессе строительства, реконструкции объектов капитального строительства, финансовое обеспечение которых осуществляется за счет субсидии</w:t>
      </w:r>
      <w:r w:rsidR="00244947">
        <w:rPr>
          <w:rFonts w:ascii="Times New Roman" w:eastAsia="Times New Roman" w:hAnsi="Times New Roman" w:cs="Times New Roman"/>
          <w:sz w:val="28"/>
        </w:rPr>
        <w:t>, д</w:t>
      </w:r>
      <w:r>
        <w:rPr>
          <w:rFonts w:ascii="Times New Roman" w:eastAsia="Times New Roman" w:hAnsi="Times New Roman" w:cs="Times New Roman"/>
          <w:sz w:val="28"/>
        </w:rPr>
        <w:t>анное условие не распространяется на субсидии, предоставляемые бюджету муниципального образования «Город Киров», в случае строительства зданий общеобразователь</w:t>
      </w:r>
      <w:r w:rsidR="00400C87">
        <w:rPr>
          <w:rFonts w:ascii="Times New Roman" w:eastAsia="Times New Roman" w:hAnsi="Times New Roman" w:cs="Times New Roman"/>
          <w:sz w:val="28"/>
        </w:rPr>
        <w:t xml:space="preserve">ных организаций и их оснащения </w:t>
      </w:r>
      <w:r>
        <w:rPr>
          <w:rFonts w:ascii="Times New Roman" w:eastAsia="Times New Roman" w:hAnsi="Times New Roman" w:cs="Times New Roman"/>
          <w:sz w:val="28"/>
        </w:rPr>
        <w:t>и (или) реконструкции зданий и объектов общеобразовательных организаций и их оснащения</w:t>
      </w:r>
      <w:r w:rsidR="007A034C">
        <w:rPr>
          <w:rFonts w:ascii="Times New Roman" w:eastAsia="Times New Roman" w:hAnsi="Times New Roman" w:cs="Times New Roman"/>
          <w:sz w:val="28"/>
        </w:rPr>
        <w:t>.</w:t>
      </w:r>
    </w:p>
    <w:p w:rsidR="00E96F84" w:rsidRPr="00242EFA" w:rsidRDefault="00C020F5" w:rsidP="000869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EFA">
        <w:rPr>
          <w:rFonts w:ascii="Times New Roman" w:eastAsia="Times New Roman" w:hAnsi="Times New Roman" w:cs="Times New Roman"/>
          <w:sz w:val="28"/>
        </w:rPr>
        <w:t>7. Показателем результат</w:t>
      </w:r>
      <w:r w:rsidR="007B1AB8">
        <w:rPr>
          <w:rFonts w:ascii="Times New Roman" w:eastAsia="Times New Roman" w:hAnsi="Times New Roman" w:cs="Times New Roman"/>
          <w:sz w:val="28"/>
        </w:rPr>
        <w:t>а</w:t>
      </w:r>
      <w:r w:rsidRPr="00242EFA">
        <w:rPr>
          <w:rFonts w:ascii="Times New Roman" w:eastAsia="Times New Roman" w:hAnsi="Times New Roman" w:cs="Times New Roman"/>
          <w:sz w:val="28"/>
        </w:rPr>
        <w:t xml:space="preserve"> использования субсидии</w:t>
      </w:r>
      <w:r w:rsidR="00E96F84" w:rsidRPr="00242EFA">
        <w:rPr>
          <w:rFonts w:ascii="Times New Roman" w:eastAsia="Times New Roman" w:hAnsi="Times New Roman" w:cs="Times New Roman"/>
          <w:sz w:val="28"/>
        </w:rPr>
        <w:t xml:space="preserve"> </w:t>
      </w:r>
      <w:r w:rsidR="00E96F84" w:rsidRPr="00242EFA">
        <w:rPr>
          <w:rFonts w:ascii="Times New Roman" w:hAnsi="Times New Roman" w:cs="Times New Roman"/>
          <w:sz w:val="28"/>
          <w:szCs w:val="28"/>
        </w:rPr>
        <w:t>(далее – показатель результат</w:t>
      </w:r>
      <w:r w:rsidR="007B1AB8">
        <w:rPr>
          <w:rFonts w:ascii="Times New Roman" w:hAnsi="Times New Roman" w:cs="Times New Roman"/>
          <w:sz w:val="28"/>
          <w:szCs w:val="28"/>
        </w:rPr>
        <w:t>а</w:t>
      </w:r>
      <w:r w:rsidR="00E96F84" w:rsidRPr="00242EFA">
        <w:rPr>
          <w:rFonts w:ascii="Times New Roman" w:hAnsi="Times New Roman" w:cs="Times New Roman"/>
          <w:sz w:val="28"/>
          <w:szCs w:val="28"/>
        </w:rPr>
        <w:t>)</w:t>
      </w:r>
      <w:r w:rsidRPr="00242EFA">
        <w:rPr>
          <w:rFonts w:ascii="Times New Roman" w:eastAsia="Times New Roman" w:hAnsi="Times New Roman" w:cs="Times New Roman"/>
          <w:sz w:val="28"/>
        </w:rPr>
        <w:t xml:space="preserve"> является</w:t>
      </w:r>
      <w:r w:rsidR="00442553">
        <w:rPr>
          <w:rFonts w:ascii="Times New Roman" w:eastAsia="Times New Roman" w:hAnsi="Times New Roman" w:cs="Times New Roman"/>
          <w:sz w:val="28"/>
        </w:rPr>
        <w:t xml:space="preserve"> </w:t>
      </w:r>
      <w:r w:rsidRPr="00242EFA">
        <w:rPr>
          <w:rFonts w:ascii="Times New Roman" w:eastAsia="Times New Roman" w:hAnsi="Times New Roman" w:cs="Times New Roman"/>
          <w:sz w:val="28"/>
        </w:rPr>
        <w:t>создан</w:t>
      </w:r>
      <w:r w:rsidR="00442553">
        <w:rPr>
          <w:rFonts w:ascii="Times New Roman" w:eastAsia="Times New Roman" w:hAnsi="Times New Roman" w:cs="Times New Roman"/>
          <w:sz w:val="28"/>
        </w:rPr>
        <w:t>ие</w:t>
      </w:r>
      <w:r w:rsidRPr="00242EFA">
        <w:rPr>
          <w:rFonts w:ascii="Times New Roman" w:eastAsia="Times New Roman" w:hAnsi="Times New Roman" w:cs="Times New Roman"/>
          <w:sz w:val="28"/>
        </w:rPr>
        <w:t xml:space="preserve"> новых мест в общеобразовательных организациях </w:t>
      </w:r>
      <w:r w:rsidR="00E96F84" w:rsidRPr="00242EFA">
        <w:rPr>
          <w:rFonts w:ascii="Times New Roman" w:eastAsia="Times New Roman" w:hAnsi="Times New Roman" w:cs="Times New Roman"/>
          <w:sz w:val="28"/>
        </w:rPr>
        <w:t>в связи с ростом числа обучающихся, вызванным демографическим фактором (мест).</w:t>
      </w:r>
    </w:p>
    <w:p w:rsidR="00AC4EC7" w:rsidRPr="00242EFA" w:rsidRDefault="00543C1D" w:rsidP="000869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EFA">
        <w:rPr>
          <w:rFonts w:ascii="Times New Roman" w:hAnsi="Times New Roman" w:cs="Times New Roman"/>
          <w:sz w:val="28"/>
          <w:szCs w:val="28"/>
        </w:rPr>
        <w:t>Значения показател</w:t>
      </w:r>
      <w:r w:rsidR="00364297">
        <w:rPr>
          <w:rFonts w:ascii="Times New Roman" w:hAnsi="Times New Roman" w:cs="Times New Roman"/>
          <w:sz w:val="28"/>
          <w:szCs w:val="28"/>
        </w:rPr>
        <w:t>я</w:t>
      </w:r>
      <w:r w:rsidRPr="00242EFA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64297">
        <w:rPr>
          <w:rFonts w:ascii="Times New Roman" w:hAnsi="Times New Roman" w:cs="Times New Roman"/>
          <w:sz w:val="28"/>
          <w:szCs w:val="28"/>
        </w:rPr>
        <w:t>а</w:t>
      </w:r>
      <w:r w:rsidRPr="00242EFA">
        <w:rPr>
          <w:rFonts w:ascii="Times New Roman" w:hAnsi="Times New Roman" w:cs="Times New Roman"/>
          <w:sz w:val="28"/>
          <w:szCs w:val="28"/>
        </w:rPr>
        <w:t xml:space="preserve"> по </w:t>
      </w:r>
      <w:r w:rsidR="00C020F5" w:rsidRPr="00242EFA">
        <w:rPr>
          <w:rFonts w:ascii="Times New Roman" w:eastAsia="Times New Roman" w:hAnsi="Times New Roman" w:cs="Times New Roman"/>
          <w:sz w:val="28"/>
        </w:rPr>
        <w:t>муниципальн</w:t>
      </w:r>
      <w:r w:rsidRPr="00242EFA">
        <w:rPr>
          <w:rFonts w:ascii="Times New Roman" w:eastAsia="Times New Roman" w:hAnsi="Times New Roman" w:cs="Times New Roman"/>
          <w:sz w:val="28"/>
        </w:rPr>
        <w:t>ым</w:t>
      </w:r>
      <w:r w:rsidR="00C020F5" w:rsidRPr="00242EFA">
        <w:rPr>
          <w:rFonts w:ascii="Times New Roman" w:eastAsia="Times New Roman" w:hAnsi="Times New Roman" w:cs="Times New Roman"/>
          <w:sz w:val="28"/>
        </w:rPr>
        <w:t xml:space="preserve"> </w:t>
      </w:r>
      <w:r w:rsidR="00515106" w:rsidRPr="00242EFA">
        <w:rPr>
          <w:rFonts w:ascii="Times New Roman" w:eastAsia="Times New Roman" w:hAnsi="Times New Roman" w:cs="Times New Roman"/>
          <w:sz w:val="28"/>
        </w:rPr>
        <w:t>образования</w:t>
      </w:r>
      <w:r w:rsidRPr="00242EFA">
        <w:rPr>
          <w:rFonts w:ascii="Times New Roman" w:eastAsia="Times New Roman" w:hAnsi="Times New Roman" w:cs="Times New Roman"/>
          <w:sz w:val="28"/>
        </w:rPr>
        <w:t xml:space="preserve">м </w:t>
      </w:r>
      <w:r w:rsidRPr="00242EFA">
        <w:rPr>
          <w:rFonts w:ascii="Times New Roman" w:hAnsi="Times New Roman" w:cs="Times New Roman"/>
          <w:sz w:val="28"/>
          <w:szCs w:val="28"/>
        </w:rPr>
        <w:t>устанавливается правовым актом министерства образования Кировской области, согласованным с министерством финансов Кировской области.</w:t>
      </w:r>
    </w:p>
    <w:p w:rsidR="00840153" w:rsidRDefault="00086988" w:rsidP="00086988">
      <w:pPr>
        <w:spacing w:after="1" w:line="360" w:lineRule="auto"/>
        <w:ind w:firstLine="709"/>
        <w:jc w:val="both"/>
      </w:pPr>
      <w:r w:rsidRPr="00242EFA">
        <w:rPr>
          <w:rFonts w:ascii="Times New Roman" w:hAnsi="Times New Roman" w:cs="Times New Roman"/>
          <w:sz w:val="28"/>
        </w:rPr>
        <w:t>Снижение значений показателя</w:t>
      </w:r>
      <w:r w:rsidR="00840153" w:rsidRPr="00242EFA">
        <w:rPr>
          <w:rFonts w:ascii="Times New Roman" w:hAnsi="Times New Roman" w:cs="Times New Roman"/>
          <w:sz w:val="28"/>
        </w:rPr>
        <w:t xml:space="preserve"> результат</w:t>
      </w:r>
      <w:r w:rsidR="007B1AB8">
        <w:rPr>
          <w:rFonts w:ascii="Times New Roman" w:hAnsi="Times New Roman" w:cs="Times New Roman"/>
          <w:sz w:val="28"/>
        </w:rPr>
        <w:t>а</w:t>
      </w:r>
      <w:r w:rsidRPr="00242EFA">
        <w:rPr>
          <w:rFonts w:ascii="Times New Roman" w:hAnsi="Times New Roman" w:cs="Times New Roman"/>
          <w:sz w:val="28"/>
        </w:rPr>
        <w:t xml:space="preserve"> использования субсидии</w:t>
      </w:r>
      <w:r w:rsidR="00840153" w:rsidRPr="00242EFA">
        <w:rPr>
          <w:rFonts w:ascii="Times New Roman" w:hAnsi="Times New Roman" w:cs="Times New Roman"/>
          <w:sz w:val="28"/>
        </w:rPr>
        <w:t xml:space="preserve"> в течение текущего финансового года возможно только в слу</w:t>
      </w:r>
      <w:r w:rsidR="00E31CA2">
        <w:rPr>
          <w:rFonts w:ascii="Times New Roman" w:hAnsi="Times New Roman" w:cs="Times New Roman"/>
          <w:sz w:val="28"/>
        </w:rPr>
        <w:t>чае сокращения размеров субсидии</w:t>
      </w:r>
      <w:r w:rsidR="00840153" w:rsidRPr="00242EFA">
        <w:rPr>
          <w:rFonts w:ascii="Times New Roman" w:hAnsi="Times New Roman" w:cs="Times New Roman"/>
          <w:sz w:val="28"/>
        </w:rPr>
        <w:t>.</w:t>
      </w:r>
    </w:p>
    <w:p w:rsidR="00AC4EC7" w:rsidRDefault="00C020F5" w:rsidP="000869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Для заключения соглашения </w:t>
      </w:r>
      <w:r w:rsidR="00BC366A">
        <w:rPr>
          <w:rFonts w:ascii="Times New Roman" w:eastAsia="Times New Roman" w:hAnsi="Times New Roman" w:cs="Times New Roman"/>
          <w:sz w:val="28"/>
        </w:rPr>
        <w:t>муниципальное образование пред</w:t>
      </w:r>
      <w:r>
        <w:rPr>
          <w:rFonts w:ascii="Times New Roman" w:eastAsia="Times New Roman" w:hAnsi="Times New Roman" w:cs="Times New Roman"/>
          <w:sz w:val="28"/>
        </w:rPr>
        <w:t>ставляет в министерство образования Кировской области: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выписку из муниципальной программы, предусматривающей мероприятия по созданию новых мест в общеобразовательных организациях в связи с ростом числа обучающихся, вызванным демографическим фактором, в целях софинансирования которых предоставляется субсидия;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выписку из решения о местном бюджете (сводной бюджетной росписи местного бюджета), предусматривающем бюджетные ассигнования на </w:t>
      </w:r>
      <w:r>
        <w:rPr>
          <w:rFonts w:ascii="Times New Roman" w:eastAsia="Times New Roman" w:hAnsi="Times New Roman" w:cs="Times New Roman"/>
          <w:sz w:val="28"/>
        </w:rPr>
        <w:lastRenderedPageBreak/>
        <w:t>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r w:rsidR="00043B6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Перечисление субсидий</w:t>
      </w:r>
      <w:r w:rsidR="00043B6F" w:rsidRPr="008C1F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бюджетам муниципальных образований осуществляется на основании соглашений в установленном порядке </w:t>
      </w:r>
      <w:r w:rsidR="00043B6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сумм, распределенных законом</w:t>
      </w:r>
      <w:r w:rsidR="003642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Кировской</w:t>
      </w:r>
      <w:r w:rsidR="00043B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области об областном бюджете </w:t>
      </w:r>
      <w:r w:rsidR="00043B6F" w:rsidRPr="005B3F9D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</w:t>
      </w:r>
      <w:r w:rsidR="00043B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43B6F" w:rsidRPr="005B3F9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доведенных</w:t>
      </w:r>
      <w:r w:rsidR="00043B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министерству образования Кировской области</w:t>
      </w:r>
      <w:r w:rsidR="00043B6F" w:rsidRPr="005B3F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лимитов бюджетных обязательств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66BAF" w:rsidRPr="00CF7727" w:rsidRDefault="00766BAF" w:rsidP="00766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Субсидия перечисляется пропорционально кассовым расходам местных бюджетов по соответствующим расходным обязательствам и за фактически поставленные товары (</w:t>
      </w:r>
      <w:r w:rsidRPr="00CF7727">
        <w:rPr>
          <w:rFonts w:ascii="Times New Roman" w:eastAsia="Times New Roman" w:hAnsi="Times New Roman" w:cs="Times New Roman"/>
          <w:sz w:val="28"/>
        </w:rPr>
        <w:t>оказанные услуги, выполненные работы).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F7727">
        <w:rPr>
          <w:rFonts w:ascii="Times New Roman" w:eastAsia="Times New Roman" w:hAnsi="Times New Roman" w:cs="Times New Roman"/>
          <w:sz w:val="28"/>
        </w:rPr>
        <w:t xml:space="preserve">Для перечисления субсидии </w:t>
      </w:r>
      <w:r w:rsidR="005B14F0" w:rsidRPr="00CF772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2E4579" w:rsidRPr="00CF7727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5B14F0" w:rsidRPr="00CF7727">
        <w:rPr>
          <w:rFonts w:ascii="Times New Roman" w:hAnsi="Times New Roman" w:cs="Times New Roman"/>
          <w:sz w:val="28"/>
          <w:szCs w:val="28"/>
        </w:rPr>
        <w:t xml:space="preserve"> </w:t>
      </w:r>
      <w:r w:rsidR="007C2B06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CF7727">
        <w:rPr>
          <w:rFonts w:ascii="Times New Roman" w:eastAsia="Times New Roman" w:hAnsi="Times New Roman" w:cs="Times New Roman"/>
          <w:sz w:val="28"/>
        </w:rPr>
        <w:t>направляют в министерство образования Кировской области: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информацию о заключенном муниципальном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потребности в средствах на текущий месяц в электронном виде (с приложением копии документа, созданной методом сканирования) по форме, установленной соглашением;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информацию о наличии положительного результата проверки достоверности определения сметной стоимости отдельных видов работ и объектов, проведенной Кировским областным государственным автономным учреждением «Управление государственной экспертизы и ценообразования в строительстве» либо федеральным государственным учреждением, подведомственным Министерству строительства и жилищно-коммунального </w:t>
      </w:r>
      <w:r>
        <w:rPr>
          <w:rFonts w:ascii="Times New Roman" w:eastAsia="Times New Roman" w:hAnsi="Times New Roman" w:cs="Times New Roman"/>
          <w:sz w:val="28"/>
        </w:rPr>
        <w:lastRenderedPageBreak/>
        <w:t>хозяйства Российской Федерации, уполномоченными на проведение данной проверки, в случаях и в порядке, установленных Правительством Российской Федерации или Правительством Кировской области;</w:t>
      </w:r>
    </w:p>
    <w:p w:rsidR="00AC4EC7" w:rsidRPr="009272BC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 о расходовании средств субсидии</w:t>
      </w:r>
      <w:r w:rsidR="00B64627" w:rsidRPr="00B64627">
        <w:rPr>
          <w:rFonts w:ascii="Times New Roman" w:eastAsia="Times New Roman" w:hAnsi="Times New Roman" w:cs="Times New Roman"/>
          <w:sz w:val="28"/>
        </w:rPr>
        <w:t xml:space="preserve"> </w:t>
      </w:r>
      <w:r w:rsidR="00B64627">
        <w:rPr>
          <w:rFonts w:ascii="Times New Roman" w:eastAsia="Times New Roman" w:hAnsi="Times New Roman" w:cs="Times New Roman"/>
          <w:sz w:val="28"/>
        </w:rPr>
        <w:t xml:space="preserve">по форме, установленной </w:t>
      </w:r>
      <w:r w:rsidR="00B64627" w:rsidRPr="009272BC">
        <w:rPr>
          <w:rFonts w:ascii="Times New Roman" w:eastAsia="Times New Roman" w:hAnsi="Times New Roman" w:cs="Times New Roman"/>
          <w:sz w:val="28"/>
        </w:rPr>
        <w:t>соглашением</w:t>
      </w:r>
      <w:r w:rsidRPr="009272BC">
        <w:rPr>
          <w:rFonts w:ascii="Times New Roman" w:eastAsia="Times New Roman" w:hAnsi="Times New Roman" w:cs="Times New Roman"/>
          <w:sz w:val="28"/>
        </w:rPr>
        <w:t>;</w:t>
      </w:r>
    </w:p>
    <w:p w:rsidR="00AC4EC7" w:rsidRDefault="001F06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F0660">
        <w:rPr>
          <w:rFonts w:ascii="Times New Roman" w:hAnsi="Times New Roman" w:cs="Times New Roman"/>
          <w:sz w:val="28"/>
          <w:szCs w:val="28"/>
        </w:rPr>
        <w:t>копии первичных документов</w:t>
      </w:r>
      <w:r w:rsidR="00C020F5" w:rsidRPr="001F0660">
        <w:rPr>
          <w:rFonts w:ascii="Times New Roman" w:eastAsia="Times New Roman" w:hAnsi="Times New Roman" w:cs="Times New Roman"/>
          <w:sz w:val="28"/>
        </w:rPr>
        <w:t>, подтверждающи</w:t>
      </w:r>
      <w:r w:rsidRPr="001F0660">
        <w:rPr>
          <w:rFonts w:ascii="Times New Roman" w:eastAsia="Times New Roman" w:hAnsi="Times New Roman" w:cs="Times New Roman"/>
          <w:sz w:val="28"/>
        </w:rPr>
        <w:t>х</w:t>
      </w:r>
      <w:r w:rsidR="00C020F5">
        <w:rPr>
          <w:rFonts w:ascii="Times New Roman" w:eastAsia="Times New Roman" w:hAnsi="Times New Roman" w:cs="Times New Roman"/>
          <w:sz w:val="28"/>
        </w:rPr>
        <w:t xml:space="preserve"> факт выполнения работ (поставки товаров, оказания услуг) (</w:t>
      </w:r>
      <w:r w:rsidR="00BB6937">
        <w:rPr>
          <w:rFonts w:ascii="Times New Roman" w:eastAsia="Times New Roman" w:hAnsi="Times New Roman" w:cs="Times New Roman"/>
          <w:sz w:val="28"/>
        </w:rPr>
        <w:t xml:space="preserve">заключенного </w:t>
      </w:r>
      <w:r w:rsidR="00C020F5">
        <w:rPr>
          <w:rFonts w:ascii="Times New Roman" w:eastAsia="Times New Roman" w:hAnsi="Times New Roman" w:cs="Times New Roman"/>
          <w:sz w:val="28"/>
        </w:rPr>
        <w:t>муниципальн</w:t>
      </w:r>
      <w:r w:rsidR="00BB6937">
        <w:rPr>
          <w:rFonts w:ascii="Times New Roman" w:eastAsia="Times New Roman" w:hAnsi="Times New Roman" w:cs="Times New Roman"/>
          <w:sz w:val="28"/>
        </w:rPr>
        <w:t>ого</w:t>
      </w:r>
      <w:r w:rsidR="00C020F5">
        <w:rPr>
          <w:rFonts w:ascii="Times New Roman" w:eastAsia="Times New Roman" w:hAnsi="Times New Roman" w:cs="Times New Roman"/>
          <w:sz w:val="28"/>
        </w:rPr>
        <w:t xml:space="preserve"> контракт</w:t>
      </w:r>
      <w:r w:rsidR="00BB6937">
        <w:rPr>
          <w:rFonts w:ascii="Times New Roman" w:eastAsia="Times New Roman" w:hAnsi="Times New Roman" w:cs="Times New Roman"/>
          <w:sz w:val="28"/>
        </w:rPr>
        <w:t>а</w:t>
      </w:r>
      <w:r w:rsidR="00C020F5">
        <w:rPr>
          <w:rFonts w:ascii="Times New Roman" w:eastAsia="Times New Roman" w:hAnsi="Times New Roman" w:cs="Times New Roman"/>
          <w:sz w:val="28"/>
        </w:rPr>
        <w:t>, счет</w:t>
      </w:r>
      <w:r w:rsidR="00BB6937">
        <w:rPr>
          <w:rFonts w:ascii="Times New Roman" w:eastAsia="Times New Roman" w:hAnsi="Times New Roman" w:cs="Times New Roman"/>
          <w:sz w:val="28"/>
        </w:rPr>
        <w:t>а</w:t>
      </w:r>
      <w:r w:rsidR="00C020F5">
        <w:rPr>
          <w:rFonts w:ascii="Times New Roman" w:eastAsia="Times New Roman" w:hAnsi="Times New Roman" w:cs="Times New Roman"/>
          <w:sz w:val="28"/>
        </w:rPr>
        <w:t xml:space="preserve"> на оплату, товарн</w:t>
      </w:r>
      <w:r w:rsidR="00BB6937">
        <w:rPr>
          <w:rFonts w:ascii="Times New Roman" w:eastAsia="Times New Roman" w:hAnsi="Times New Roman" w:cs="Times New Roman"/>
          <w:sz w:val="28"/>
        </w:rPr>
        <w:t>ой</w:t>
      </w:r>
      <w:r w:rsidR="00C020F5">
        <w:rPr>
          <w:rFonts w:ascii="Times New Roman" w:eastAsia="Times New Roman" w:hAnsi="Times New Roman" w:cs="Times New Roman"/>
          <w:sz w:val="28"/>
        </w:rPr>
        <w:t xml:space="preserve"> накладн</w:t>
      </w:r>
      <w:r w:rsidR="00BB6937">
        <w:rPr>
          <w:rFonts w:ascii="Times New Roman" w:eastAsia="Times New Roman" w:hAnsi="Times New Roman" w:cs="Times New Roman"/>
          <w:sz w:val="28"/>
        </w:rPr>
        <w:t>ой</w:t>
      </w:r>
      <w:r w:rsidR="00C020F5">
        <w:rPr>
          <w:rFonts w:ascii="Times New Roman" w:eastAsia="Times New Roman" w:hAnsi="Times New Roman" w:cs="Times New Roman"/>
          <w:sz w:val="28"/>
        </w:rPr>
        <w:t>, счет</w:t>
      </w:r>
      <w:r w:rsidR="00BB6937">
        <w:rPr>
          <w:rFonts w:ascii="Times New Roman" w:eastAsia="Times New Roman" w:hAnsi="Times New Roman" w:cs="Times New Roman"/>
          <w:sz w:val="28"/>
        </w:rPr>
        <w:t>а</w:t>
      </w:r>
      <w:r w:rsidR="00C020F5">
        <w:rPr>
          <w:rFonts w:ascii="Times New Roman" w:eastAsia="Times New Roman" w:hAnsi="Times New Roman" w:cs="Times New Roman"/>
          <w:sz w:val="28"/>
        </w:rPr>
        <w:t>-фактур</w:t>
      </w:r>
      <w:r w:rsidR="00BB6937">
        <w:rPr>
          <w:rFonts w:ascii="Times New Roman" w:eastAsia="Times New Roman" w:hAnsi="Times New Roman" w:cs="Times New Roman"/>
          <w:sz w:val="28"/>
        </w:rPr>
        <w:t>ы</w:t>
      </w:r>
      <w:r w:rsidR="00C020F5">
        <w:rPr>
          <w:rFonts w:ascii="Times New Roman" w:eastAsia="Times New Roman" w:hAnsi="Times New Roman" w:cs="Times New Roman"/>
          <w:sz w:val="28"/>
        </w:rPr>
        <w:t>, акт</w:t>
      </w:r>
      <w:r w:rsidR="00BB6937">
        <w:rPr>
          <w:rFonts w:ascii="Times New Roman" w:eastAsia="Times New Roman" w:hAnsi="Times New Roman" w:cs="Times New Roman"/>
          <w:sz w:val="28"/>
        </w:rPr>
        <w:t>а</w:t>
      </w:r>
      <w:r w:rsidR="00C020F5">
        <w:rPr>
          <w:rFonts w:ascii="Times New Roman" w:eastAsia="Times New Roman" w:hAnsi="Times New Roman" w:cs="Times New Roman"/>
          <w:sz w:val="28"/>
        </w:rPr>
        <w:t xml:space="preserve"> о приемке в</w:t>
      </w:r>
      <w:r w:rsidR="00BB6937">
        <w:rPr>
          <w:rFonts w:ascii="Times New Roman" w:eastAsia="Times New Roman" w:hAnsi="Times New Roman" w:cs="Times New Roman"/>
          <w:sz w:val="28"/>
        </w:rPr>
        <w:t>ыполненных работ (КС-2), справки</w:t>
      </w:r>
      <w:r w:rsidR="00C020F5">
        <w:rPr>
          <w:rFonts w:ascii="Times New Roman" w:eastAsia="Times New Roman" w:hAnsi="Times New Roman" w:cs="Times New Roman"/>
          <w:sz w:val="28"/>
        </w:rPr>
        <w:t xml:space="preserve"> о стоимости выполненных работ и затратах (</w:t>
      </w:r>
      <w:r w:rsidR="00C020F5" w:rsidRPr="008B5965">
        <w:rPr>
          <w:rFonts w:ascii="Times New Roman" w:eastAsia="Times New Roman" w:hAnsi="Times New Roman" w:cs="Times New Roman"/>
          <w:sz w:val="28"/>
        </w:rPr>
        <w:t>КС-3) и др.);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копию договора о проведении строительного контроля в процессе строительства, реконструкции объекта, финансовое обеспечение которого полностью или частично осуществляется за счет субсидии, заключенного на безвозмездной основе с Кировским областным государственным казенным учреждением «Управление капитального строительства». Данное условие </w:t>
      </w:r>
      <w:r w:rsidR="00D24B03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не распространяется на субсидии, предоставляемые бюджету муниципал</w:t>
      </w:r>
      <w:r w:rsidR="00AC7077">
        <w:rPr>
          <w:rFonts w:ascii="Times New Roman" w:eastAsia="Times New Roman" w:hAnsi="Times New Roman" w:cs="Times New Roman"/>
          <w:sz w:val="28"/>
        </w:rPr>
        <w:t>ьного образования «Город Киров»</w:t>
      </w:r>
      <w:r w:rsidR="00693A31">
        <w:rPr>
          <w:rFonts w:ascii="Times New Roman" w:eastAsia="Times New Roman" w:hAnsi="Times New Roman" w:cs="Times New Roman"/>
          <w:sz w:val="28"/>
        </w:rPr>
        <w:t>;</w:t>
      </w:r>
    </w:p>
    <w:p w:rsidR="00693A31" w:rsidRPr="00693A31" w:rsidRDefault="00693A31" w:rsidP="00693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C08DF">
        <w:rPr>
          <w:rFonts w:ascii="Times New Roman" w:eastAsia="Times New Roman" w:hAnsi="Times New Roman" w:cs="Times New Roman"/>
          <w:sz w:val="28"/>
        </w:rPr>
        <w:t>копии платежных поручений, подтверждающих оплату получателем субсидии выполненных работ (поставки товаров, оказания услуг), в случае если получатели субсидии по согласованию с министерством до поступления субсидии в местный бюджет направили средства местных бюджетов на цели, связанные с предоставлением субсидии.</w:t>
      </w:r>
    </w:p>
    <w:p w:rsidR="009870AB" w:rsidRDefault="00C020F5" w:rsidP="009870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727">
        <w:rPr>
          <w:rFonts w:ascii="Times New Roman" w:eastAsia="Times New Roman" w:hAnsi="Times New Roman" w:cs="Times New Roman"/>
          <w:sz w:val="28"/>
        </w:rPr>
        <w:t xml:space="preserve">10. </w:t>
      </w:r>
      <w:r w:rsidR="000B1677" w:rsidRPr="00CF7727">
        <w:rPr>
          <w:rFonts w:ascii="Times New Roman" w:eastAsia="Times New Roman" w:hAnsi="Times New Roman" w:cs="Times New Roman"/>
          <w:sz w:val="28"/>
        </w:rPr>
        <w:t>О</w:t>
      </w:r>
      <w:r w:rsidR="000B1677" w:rsidRPr="00CF7727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</w:t>
      </w:r>
      <w:r w:rsidR="002E4579" w:rsidRPr="00CF772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E4579">
        <w:rPr>
          <w:rFonts w:ascii="Times New Roman" w:hAnsi="Times New Roman" w:cs="Times New Roman"/>
          <w:sz w:val="28"/>
          <w:szCs w:val="28"/>
        </w:rPr>
        <w:t xml:space="preserve"> </w:t>
      </w:r>
      <w:r w:rsidR="00565E30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eastAsia="Times New Roman" w:hAnsi="Times New Roman" w:cs="Times New Roman"/>
          <w:sz w:val="28"/>
        </w:rPr>
        <w:t>представляют в министерство образования Кировской области</w:t>
      </w:r>
      <w:r w:rsidR="009870AB" w:rsidRPr="009870AB">
        <w:rPr>
          <w:rFonts w:ascii="Times New Roman" w:hAnsi="Times New Roman" w:cs="Times New Roman"/>
          <w:szCs w:val="28"/>
        </w:rPr>
        <w:t xml:space="preserve"> </w:t>
      </w:r>
      <w:r w:rsidR="009870AB" w:rsidRPr="009870AB">
        <w:rPr>
          <w:rFonts w:ascii="Times New Roman" w:hAnsi="Times New Roman" w:cs="Times New Roman"/>
          <w:sz w:val="28"/>
          <w:szCs w:val="28"/>
        </w:rPr>
        <w:t>по формам, установленным соглашением, следующую отчетность:</w:t>
      </w:r>
    </w:p>
    <w:p w:rsidR="009870AB" w:rsidRPr="009870AB" w:rsidRDefault="00AC7077" w:rsidP="009870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70AB" w:rsidRPr="009870AB">
        <w:rPr>
          <w:rFonts w:ascii="Times New Roman" w:hAnsi="Times New Roman" w:cs="Times New Roman"/>
          <w:sz w:val="28"/>
          <w:szCs w:val="28"/>
        </w:rPr>
        <w:t>о средствам субсиди</w:t>
      </w:r>
      <w:r w:rsidR="009870AB">
        <w:rPr>
          <w:rFonts w:ascii="Times New Roman" w:hAnsi="Times New Roman" w:cs="Times New Roman"/>
          <w:sz w:val="28"/>
          <w:szCs w:val="28"/>
        </w:rPr>
        <w:t>и</w:t>
      </w:r>
      <w:r w:rsidR="009870AB" w:rsidRPr="009870AB">
        <w:rPr>
          <w:rFonts w:ascii="Times New Roman" w:hAnsi="Times New Roman" w:cs="Times New Roman"/>
          <w:sz w:val="28"/>
          <w:szCs w:val="28"/>
        </w:rPr>
        <w:t>, источником котор</w:t>
      </w:r>
      <w:r w:rsidR="00E50BC4">
        <w:rPr>
          <w:rFonts w:ascii="Times New Roman" w:hAnsi="Times New Roman" w:cs="Times New Roman"/>
          <w:sz w:val="28"/>
          <w:szCs w:val="28"/>
        </w:rPr>
        <w:t>ой</w:t>
      </w:r>
      <w:r w:rsidR="009870AB" w:rsidRPr="009870AB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 бюджета, в форме электронного документа в государственной интегрированной информационной системе управления общественными финансами «Электронный бюджет»: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ежеквартально, не позднее 5-го числа месяца, следующего за отчетным, отчет о расходовании средств субсидии в фо</w:t>
      </w:r>
      <w:r w:rsidR="0058274C">
        <w:rPr>
          <w:rFonts w:ascii="Times New Roman" w:eastAsia="Times New Roman" w:hAnsi="Times New Roman" w:cs="Times New Roman"/>
          <w:sz w:val="28"/>
        </w:rPr>
        <w:t>рме электронного документа,</w:t>
      </w:r>
    </w:p>
    <w:p w:rsidR="009870AB" w:rsidRPr="009870AB" w:rsidRDefault="009870AB" w:rsidP="009870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AB">
        <w:rPr>
          <w:rFonts w:ascii="Times New Roman" w:hAnsi="Times New Roman" w:cs="Times New Roman"/>
          <w:sz w:val="28"/>
          <w:szCs w:val="28"/>
        </w:rPr>
        <w:t xml:space="preserve">ежегодно, не позднее 10 января года, следующего за отчетным, отчет </w:t>
      </w:r>
      <w:r w:rsidRPr="009870AB">
        <w:rPr>
          <w:rFonts w:ascii="Times New Roman" w:hAnsi="Times New Roman" w:cs="Times New Roman"/>
          <w:sz w:val="28"/>
          <w:szCs w:val="28"/>
        </w:rPr>
        <w:br/>
      </w:r>
      <w:r w:rsidR="0058274C">
        <w:rPr>
          <w:rFonts w:ascii="Times New Roman" w:hAnsi="Times New Roman" w:cs="Times New Roman"/>
          <w:sz w:val="28"/>
          <w:szCs w:val="28"/>
        </w:rPr>
        <w:t>о расходовании средств субсидии,</w:t>
      </w:r>
    </w:p>
    <w:p w:rsidR="009870AB" w:rsidRDefault="009870AB" w:rsidP="009870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AB">
        <w:rPr>
          <w:rFonts w:ascii="Times New Roman" w:hAnsi="Times New Roman" w:cs="Times New Roman"/>
          <w:sz w:val="28"/>
          <w:szCs w:val="28"/>
        </w:rPr>
        <w:t xml:space="preserve">ежегодно, не позднее 15 января года, следующего за отчетным, отчет </w:t>
      </w:r>
      <w:r w:rsidRPr="009870AB">
        <w:rPr>
          <w:rFonts w:ascii="Times New Roman" w:hAnsi="Times New Roman" w:cs="Times New Roman"/>
          <w:sz w:val="28"/>
          <w:szCs w:val="28"/>
        </w:rPr>
        <w:br/>
        <w:t>о достижении значени</w:t>
      </w:r>
      <w:r w:rsidR="00FD7949">
        <w:rPr>
          <w:rFonts w:ascii="Times New Roman" w:hAnsi="Times New Roman" w:cs="Times New Roman"/>
          <w:sz w:val="28"/>
          <w:szCs w:val="28"/>
        </w:rPr>
        <w:t>й</w:t>
      </w:r>
      <w:r w:rsidRPr="009870AB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</w:t>
      </w:r>
      <w:r w:rsidR="00BF6EE6">
        <w:rPr>
          <w:rFonts w:ascii="Times New Roman" w:hAnsi="Times New Roman" w:cs="Times New Roman"/>
          <w:sz w:val="28"/>
          <w:szCs w:val="28"/>
        </w:rPr>
        <w:t xml:space="preserve"> за отчетный год;</w:t>
      </w:r>
    </w:p>
    <w:p w:rsidR="009870AB" w:rsidRPr="009870AB" w:rsidRDefault="00AC7077" w:rsidP="009870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70AB" w:rsidRPr="009870AB">
        <w:rPr>
          <w:rFonts w:ascii="Times New Roman" w:hAnsi="Times New Roman" w:cs="Times New Roman"/>
          <w:sz w:val="28"/>
          <w:szCs w:val="28"/>
        </w:rPr>
        <w:t>о средствам субсиди</w:t>
      </w:r>
      <w:r w:rsidR="009870AB">
        <w:rPr>
          <w:rFonts w:ascii="Times New Roman" w:hAnsi="Times New Roman" w:cs="Times New Roman"/>
          <w:sz w:val="28"/>
          <w:szCs w:val="28"/>
        </w:rPr>
        <w:t>и</w:t>
      </w:r>
      <w:r w:rsidR="009870AB" w:rsidRPr="009870AB">
        <w:rPr>
          <w:rFonts w:ascii="Times New Roman" w:hAnsi="Times New Roman" w:cs="Times New Roman"/>
          <w:sz w:val="28"/>
          <w:szCs w:val="28"/>
        </w:rPr>
        <w:t>, источником котор</w:t>
      </w:r>
      <w:r w:rsidR="00972250">
        <w:rPr>
          <w:rFonts w:ascii="Times New Roman" w:hAnsi="Times New Roman" w:cs="Times New Roman"/>
          <w:sz w:val="28"/>
          <w:szCs w:val="28"/>
        </w:rPr>
        <w:t>ой</w:t>
      </w:r>
      <w:r w:rsidR="009870AB" w:rsidRPr="009870AB">
        <w:rPr>
          <w:rFonts w:ascii="Times New Roman" w:hAnsi="Times New Roman" w:cs="Times New Roman"/>
          <w:sz w:val="28"/>
          <w:szCs w:val="28"/>
        </w:rPr>
        <w:t xml:space="preserve"> являются средства областного бюджета, в электронном виде (с приложением копии документа, созданной методом сканирования) с последующим предоставлением оригиналов документов:</w:t>
      </w:r>
    </w:p>
    <w:p w:rsidR="009870AB" w:rsidRPr="009870AB" w:rsidRDefault="009870AB" w:rsidP="009870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AB">
        <w:rPr>
          <w:rFonts w:ascii="Times New Roman" w:hAnsi="Times New Roman" w:cs="Times New Roman"/>
          <w:sz w:val="28"/>
          <w:szCs w:val="28"/>
        </w:rPr>
        <w:t>ежеквартально, не позднее 5-го числа месяца, следующего за отчетным, и ежегодно не позднее 10 января года, следующего за отчетным годом</w:t>
      </w:r>
      <w:r w:rsidR="00364297">
        <w:rPr>
          <w:rFonts w:ascii="Times New Roman" w:hAnsi="Times New Roman" w:cs="Times New Roman"/>
          <w:sz w:val="28"/>
          <w:szCs w:val="28"/>
        </w:rPr>
        <w:t>,</w:t>
      </w:r>
      <w:r w:rsidRPr="009870AB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BF6EE6">
        <w:rPr>
          <w:rFonts w:ascii="Times New Roman" w:hAnsi="Times New Roman" w:cs="Times New Roman"/>
          <w:sz w:val="28"/>
          <w:szCs w:val="28"/>
        </w:rPr>
        <w:t>о расходовании средств субсидии,</w:t>
      </w:r>
    </w:p>
    <w:p w:rsidR="009870AB" w:rsidRPr="009870AB" w:rsidRDefault="009870AB" w:rsidP="009870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AB">
        <w:rPr>
          <w:rFonts w:ascii="Times New Roman" w:hAnsi="Times New Roman" w:cs="Times New Roman"/>
          <w:sz w:val="28"/>
          <w:szCs w:val="28"/>
        </w:rPr>
        <w:t>ежегодно, не позднее 15 января года, следующего за отчетным, отчет о достижении значений показателя результата предоставления субсидии.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Министерство образования Кировской области обеспечивает соблюдение получателями субсидии условий, целей и порядка, установленных при ее предоставлении.</w:t>
      </w:r>
    </w:p>
    <w:p w:rsidR="00AC4EC7" w:rsidRDefault="00C020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Органы государственного финансового контроля осуществляют проверку </w:t>
      </w:r>
      <w:r w:rsidR="00262381">
        <w:rPr>
          <w:rFonts w:ascii="Times New Roman" w:eastAsia="Times New Roman" w:hAnsi="Times New Roman" w:cs="Times New Roman"/>
          <w:sz w:val="28"/>
        </w:rPr>
        <w:t>соблюдения получателями субсидии</w:t>
      </w:r>
      <w:r>
        <w:rPr>
          <w:rFonts w:ascii="Times New Roman" w:eastAsia="Times New Roman" w:hAnsi="Times New Roman" w:cs="Times New Roman"/>
          <w:sz w:val="28"/>
        </w:rPr>
        <w:t xml:space="preserve"> условий, целей и порядка, установленных при ее предоставлении.</w:t>
      </w:r>
    </w:p>
    <w:p w:rsidR="00BB77BE" w:rsidRPr="006566F0" w:rsidRDefault="00BB77BE" w:rsidP="006566F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F0">
        <w:rPr>
          <w:rFonts w:ascii="Times New Roman" w:hAnsi="Times New Roman" w:cs="Times New Roman"/>
          <w:sz w:val="28"/>
          <w:szCs w:val="28"/>
        </w:rPr>
        <w:t>13.</w:t>
      </w:r>
      <w:r w:rsidRPr="006566F0">
        <w:rPr>
          <w:rFonts w:ascii="Times New Roman" w:hAnsi="Times New Roman" w:cs="Times New Roman"/>
          <w:sz w:val="28"/>
          <w:szCs w:val="28"/>
        </w:rPr>
        <w:tab/>
        <w:t xml:space="preserve">Основаниями для применения мер ответственности </w:t>
      </w:r>
      <w:r w:rsidRPr="006566F0">
        <w:rPr>
          <w:rFonts w:ascii="Times New Roman" w:hAnsi="Times New Roman" w:cs="Times New Roman"/>
          <w:sz w:val="28"/>
          <w:szCs w:val="28"/>
        </w:rPr>
        <w:br/>
        <w:t>к муниципальным образованиям при невыполнении обязательств, установленных соглашениями (далее – меры ответственности), являются:</w:t>
      </w:r>
    </w:p>
    <w:p w:rsidR="00BB77BE" w:rsidRPr="006566F0" w:rsidRDefault="00BB77BE" w:rsidP="00656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F0">
        <w:rPr>
          <w:rFonts w:ascii="Times New Roman" w:hAnsi="Times New Roman" w:cs="Times New Roman"/>
          <w:sz w:val="28"/>
          <w:szCs w:val="28"/>
        </w:rPr>
        <w:t>недостижение муниципальными образованиями значений показателей результат</w:t>
      </w:r>
      <w:r w:rsidR="00262381">
        <w:rPr>
          <w:rFonts w:ascii="Times New Roman" w:hAnsi="Times New Roman" w:cs="Times New Roman"/>
          <w:sz w:val="28"/>
          <w:szCs w:val="28"/>
        </w:rPr>
        <w:t>ов</w:t>
      </w:r>
      <w:r w:rsidRPr="006566F0">
        <w:rPr>
          <w:rFonts w:ascii="Times New Roman" w:hAnsi="Times New Roman" w:cs="Times New Roman"/>
          <w:sz w:val="28"/>
          <w:szCs w:val="28"/>
        </w:rPr>
        <w:t>, предусмотренных соглашениями;</w:t>
      </w:r>
    </w:p>
    <w:p w:rsidR="00BB77BE" w:rsidRPr="006566F0" w:rsidRDefault="00BB77BE" w:rsidP="00656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6F0">
        <w:rPr>
          <w:rFonts w:ascii="Times New Roman" w:hAnsi="Times New Roman" w:cs="Times New Roman"/>
          <w:sz w:val="28"/>
          <w:szCs w:val="28"/>
        </w:rPr>
        <w:t>неиспользование субсидий муниципальными образованиями.</w:t>
      </w:r>
    </w:p>
    <w:p w:rsidR="00BB77BE" w:rsidRPr="007D579E" w:rsidRDefault="00BB77BE" w:rsidP="00BB7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D579E">
        <w:rPr>
          <w:rFonts w:ascii="Times New Roman" w:hAnsi="Times New Roman" w:cs="Times New Roman"/>
          <w:sz w:val="28"/>
          <w:szCs w:val="28"/>
        </w:rPr>
        <w:t xml:space="preserve">. Основания и порядок применения мер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7D579E">
        <w:rPr>
          <w:rFonts w:ascii="Times New Roman" w:hAnsi="Times New Roman" w:cs="Times New Roman"/>
          <w:sz w:val="28"/>
          <w:szCs w:val="28"/>
        </w:rPr>
        <w:t xml:space="preserve">по средствам субсидии, источником которой являются средства </w:t>
      </w:r>
      <w:r w:rsidRPr="007D579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бюджета, соответствуют основаниям и порядкам применения мер ответственности, установленным правилами предоставления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D579E">
        <w:rPr>
          <w:rFonts w:ascii="Times New Roman" w:hAnsi="Times New Roman" w:cs="Times New Roman"/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и (или) соответствующими соглашениями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7D579E">
        <w:rPr>
          <w:rFonts w:ascii="Times New Roman" w:hAnsi="Times New Roman" w:cs="Times New Roman"/>
          <w:sz w:val="28"/>
          <w:szCs w:val="28"/>
        </w:rPr>
        <w:t>о предоставлении субсидий бюджету субъекта Российской Федерации, заключенными с федеральным органом исполнительной власти.</w:t>
      </w:r>
    </w:p>
    <w:p w:rsidR="00BB77BE" w:rsidRPr="007D579E" w:rsidRDefault="00BB77BE" w:rsidP="00BB77BE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Применение </w:t>
      </w:r>
      <w:r w:rsidRPr="007D579E">
        <w:rPr>
          <w:rFonts w:ascii="Times New Roman" w:hAnsi="Times New Roman" w:cs="Times New Roman"/>
          <w:sz w:val="28"/>
          <w:szCs w:val="28"/>
        </w:rPr>
        <w:t>мер ответственности по средствам субсидии, источником которой являются средства областного бюджета, осуществляется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министерством образования Кировской области в следующем порядке:</w:t>
      </w:r>
    </w:p>
    <w:p w:rsidR="00BB77BE" w:rsidRPr="007D579E" w:rsidRDefault="00BB77BE" w:rsidP="00BB77BE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В случае если муниципальными образованиями по состоянию 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на 31 декабря года предоставления субсидии не достигнуты значения показателя результата, предусмотренные соглашением</w:t>
      </w:r>
      <w:r w:rsidRPr="007D579E">
        <w:rPr>
          <w:rFonts w:ascii="Times New Roman" w:hAnsi="Times New Roman" w:cs="Times New Roman"/>
          <w:sz w:val="28"/>
          <w:szCs w:val="28"/>
        </w:rPr>
        <w:t xml:space="preserve">, министерство образования Кировской области 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 возврате средств местного бюджета в доход областного бюджета в срок 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до 20 апреля текущего финансового года.</w:t>
      </w:r>
    </w:p>
    <w:p w:rsidR="00BB77BE" w:rsidRPr="007D579E" w:rsidRDefault="00BB77BE" w:rsidP="00BB77BE">
      <w:pPr>
        <w:pStyle w:val="a9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C42A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>2. Министерство образования Кировской области до 1 мая текущего финансового года представляет в министерство финансов Кировской области информацию о возврате (невозврате) муниципальными образованиями средств местного бюджета в доход областного бюджета в установленный срок.</w:t>
      </w:r>
    </w:p>
    <w:p w:rsidR="00BB77BE" w:rsidRPr="007D579E" w:rsidRDefault="00BB77BE" w:rsidP="00BB7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C42A00">
        <w:rPr>
          <w:rFonts w:ascii="Times New Roman" w:hAnsi="Times New Roman" w:cs="Times New Roman"/>
          <w:sz w:val="28"/>
          <w:szCs w:val="28"/>
        </w:rPr>
        <w:t>.</w:t>
      </w:r>
      <w:r w:rsidRPr="007D579E">
        <w:rPr>
          <w:rFonts w:ascii="Times New Roman" w:hAnsi="Times New Roman" w:cs="Times New Roman"/>
          <w:sz w:val="28"/>
          <w:szCs w:val="28"/>
        </w:rPr>
        <w:t>3. В случае установления фактов недостижения значений показател</w:t>
      </w:r>
      <w:r w:rsidR="00FA594D">
        <w:rPr>
          <w:rFonts w:ascii="Times New Roman" w:hAnsi="Times New Roman" w:cs="Times New Roman"/>
          <w:sz w:val="28"/>
          <w:szCs w:val="28"/>
        </w:rPr>
        <w:t>я результатов</w:t>
      </w:r>
      <w:r w:rsidRPr="007D579E">
        <w:rPr>
          <w:rFonts w:ascii="Times New Roman" w:hAnsi="Times New Roman" w:cs="Times New Roman"/>
          <w:sz w:val="28"/>
          <w:szCs w:val="28"/>
        </w:rPr>
        <w:t xml:space="preserve">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</w:t>
      </w:r>
      <w:r w:rsidRPr="007D579E">
        <w:rPr>
          <w:rFonts w:ascii="Times New Roman" w:hAnsi="Times New Roman" w:cs="Times New Roman"/>
          <w:sz w:val="28"/>
          <w:szCs w:val="28"/>
        </w:rPr>
        <w:br/>
        <w:t xml:space="preserve">о возврате средств местных бюджетов в доход областного бюджета </w:t>
      </w:r>
      <w:r w:rsidRPr="007D579E">
        <w:rPr>
          <w:rFonts w:ascii="Times New Roman" w:hAnsi="Times New Roman" w:cs="Times New Roman"/>
          <w:sz w:val="28"/>
          <w:szCs w:val="28"/>
        </w:rPr>
        <w:br/>
        <w:t>в указанные в данных требованиях сроки.</w:t>
      </w:r>
    </w:p>
    <w:p w:rsidR="00BB77BE" w:rsidRPr="007D579E" w:rsidRDefault="00BB77BE" w:rsidP="00BB77BE">
      <w:pPr>
        <w:pStyle w:val="a9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Объем средств, подлежащий возврату из местного бюджета </w:t>
      </w:r>
      <w:r w:rsidRPr="00B9326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Pr="00B9326A">
        <w:rPr>
          <w:rFonts w:ascii="Times New Roman" w:eastAsiaTheme="minorHAnsi" w:hAnsi="Times New Roman" w:cs="Times New Roman"/>
          <w:sz w:val="28"/>
          <w:szCs w:val="28"/>
          <w:lang w:eastAsia="en-US"/>
        </w:rPr>
        <w:t>-ого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области в доход областного бюджета (</w:t>
      </w: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в</m:t>
            </m:r>
          </m:sup>
        </m:sSubSup>
      </m:oMath>
      <w:r w:rsidRPr="007D579E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рассчитывается по формуле:</w:t>
      </w:r>
    </w:p>
    <w:p w:rsidR="00BB77BE" w:rsidRPr="00B9326A" w:rsidRDefault="005952CB" w:rsidP="00D336B9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в</m:t>
            </m:r>
          </m:sup>
        </m:sSubSup>
        <m:r>
          <m:rPr>
            <m:sty m:val="p"/>
          </m:rP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= </m:t>
        </m:r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s</m:t>
            </m:r>
          </m:sup>
        </m:sSubSup>
        <m:r>
          <m:rPr>
            <m:sty m:val="p"/>
          </m:rP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 </m:t>
        </m:r>
        <m:r>
          <m:rPr>
            <m:sty m:val="p"/>
          </m:rP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m:t>х</m:t>
        </m:r>
        <m:r>
          <m:rPr>
            <m:sty m:val="p"/>
          </m:rP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 </m:t>
        </m:r>
        <m:d>
          <m:d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1</m:t>
            </m:r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-</m:t>
            </m:r>
            <m:f>
              <m:fPr>
                <m:ctrlPr>
                  <w:rPr>
                    <w:rFonts w:ascii="Cambria Math" w:eastAsiaTheme="minorHAnsi" w:hAnsi="Times New Roman" w:cs="Times New Roman"/>
                    <w:sz w:val="28"/>
                    <w:szCs w:val="28"/>
                    <w:lang w:eastAsia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ф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пл</m:t>
                    </m:r>
                  </m:sup>
                </m:sSubSup>
              </m:den>
            </m:f>
          </m:e>
        </m:d>
      </m:oMath>
      <w:r w:rsidR="00D336B9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BB77BE" w:rsidRPr="007D579E" w:rsidRDefault="005952CB" w:rsidP="00BB77BE">
      <w:pPr>
        <w:pStyle w:val="a9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s</m:t>
            </m:r>
          </m:sup>
        </m:sSubSup>
      </m:oMath>
      <w:r w:rsidR="00BB77BE"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BB77BE" w:rsidRPr="007D579E">
        <w:rPr>
          <w:rFonts w:ascii="Times New Roman" w:hAnsi="Times New Roman" w:cs="Times New Roman"/>
          <w:sz w:val="28"/>
          <w:szCs w:val="28"/>
        </w:rPr>
        <w:t xml:space="preserve">объем субсидии (за исключением субсидии местным бюджетам </w:t>
      </w:r>
      <w:r w:rsidR="00BB77BE" w:rsidRPr="007D579E">
        <w:rPr>
          <w:rFonts w:ascii="Times New Roman" w:hAnsi="Times New Roman" w:cs="Times New Roman"/>
          <w:sz w:val="28"/>
          <w:szCs w:val="28"/>
        </w:rPr>
        <w:br/>
        <w:t xml:space="preserve">из областного бюджета на выполнение расходных обязательств муниципальных образований области), направляемой на реализацию соответствующего мероприятия, перечисленной местному бюджету в году предоставления субсидии, без учета размера остатка субсидии, </w:t>
      </w:r>
      <w:r w:rsidR="00BB77BE">
        <w:rPr>
          <w:rFonts w:ascii="Times New Roman" w:hAnsi="Times New Roman" w:cs="Times New Roman"/>
          <w:sz w:val="28"/>
          <w:szCs w:val="28"/>
        </w:rPr>
        <w:br/>
      </w:r>
      <w:r w:rsidR="00BB77BE" w:rsidRPr="007D579E">
        <w:rPr>
          <w:rFonts w:ascii="Times New Roman" w:hAnsi="Times New Roman" w:cs="Times New Roman"/>
          <w:sz w:val="28"/>
          <w:szCs w:val="28"/>
        </w:rPr>
        <w:t xml:space="preserve">не использованного по состоянию на 1 января года, следующего за годом предоставления субсидии, потребность в котором не подтверждена </w:t>
      </w:r>
      <w:r w:rsidR="00BB77BE"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 образования Кировской области;</w:t>
      </w:r>
    </w:p>
    <w:p w:rsidR="00BB77BE" w:rsidRPr="007D579E" w:rsidRDefault="005952CB" w:rsidP="00BB77BE">
      <w:pPr>
        <w:pStyle w:val="a9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ф</m:t>
            </m:r>
          </m:sup>
        </m:sSubSup>
      </m:oMath>
      <w:r w:rsidR="00BB77BE"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фактическое значение показателя результата;</w:t>
      </w:r>
    </w:p>
    <w:p w:rsidR="00BB77BE" w:rsidRPr="007D579E" w:rsidRDefault="005952CB" w:rsidP="00BB77BE">
      <w:pPr>
        <w:pStyle w:val="a9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пл</m:t>
            </m:r>
          </m:sup>
        </m:sSubSup>
      </m:oMath>
      <w:r w:rsidR="00BB77BE"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значение показателя результата, предусмотренного соглашением о предоставлении субсидии.</w:t>
      </w:r>
    </w:p>
    <w:p w:rsidR="00BB77BE" w:rsidRPr="007D579E" w:rsidRDefault="00BB77BE" w:rsidP="00BB77BE">
      <w:pPr>
        <w:pStyle w:val="a9"/>
        <w:spacing w:after="0" w:line="360" w:lineRule="auto"/>
        <w:ind w:left="-142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Если получателями субсидии в порядке и на основании документов, установленных муниципальными контрактами (договорами), </w:t>
      </w:r>
      <w:r w:rsidRPr="007D579E">
        <w:rPr>
          <w:rFonts w:ascii="Times New Roman" w:hAnsi="Times New Roman" w:cs="Times New Roman"/>
          <w:sz w:val="28"/>
          <w:szCs w:val="28"/>
        </w:rPr>
        <w:t>в целях софинансирования которых предоставляется субсидия,</w:t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 (услуги),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соответствующие условиям таких муниципальных контрактов (договоров), не приняты, то установленные настоящим Порядком меры ответственности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D579E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применяются.</w:t>
      </w:r>
    </w:p>
    <w:p w:rsidR="00BB77BE" w:rsidRPr="007D579E" w:rsidRDefault="00BB77BE" w:rsidP="00BB7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D579E">
        <w:rPr>
          <w:rFonts w:ascii="Times New Roman" w:hAnsi="Times New Roman" w:cs="Times New Roman"/>
          <w:sz w:val="28"/>
          <w:szCs w:val="28"/>
        </w:rPr>
        <w:t xml:space="preserve">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>
        <w:rPr>
          <w:rFonts w:ascii="Times New Roman" w:hAnsi="Times New Roman" w:cs="Times New Roman"/>
          <w:sz w:val="28"/>
          <w:szCs w:val="28"/>
        </w:rPr>
        <w:br/>
      </w:r>
      <w:r w:rsidRPr="007D579E">
        <w:rPr>
          <w:rFonts w:ascii="Times New Roman" w:hAnsi="Times New Roman" w:cs="Times New Roman"/>
          <w:sz w:val="28"/>
          <w:szCs w:val="28"/>
        </w:rPr>
        <w:t>до исполнения муниципальными образованиями требований о возврате средств местного бюджета в доход областного бюджета.</w:t>
      </w:r>
    </w:p>
    <w:p w:rsidR="00BB77BE" w:rsidRPr="007D579E" w:rsidRDefault="00BB77BE" w:rsidP="00BB77BE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D579E">
        <w:rPr>
          <w:rFonts w:ascii="Times New Roman" w:hAnsi="Times New Roman" w:cs="Times New Roman"/>
          <w:sz w:val="28"/>
          <w:szCs w:val="28"/>
        </w:rPr>
        <w:t xml:space="preserve">. В случае если муниципальными образованиями по состоянию на 31 декабря года предоставления субсидий субсидии не использованы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7D579E">
        <w:rPr>
          <w:rFonts w:ascii="Times New Roman" w:hAnsi="Times New Roman" w:cs="Times New Roman"/>
          <w:sz w:val="28"/>
          <w:szCs w:val="28"/>
        </w:rPr>
        <w:lastRenderedPageBreak/>
        <w:t>в размере, установленном законом Кировской области об областном бюджете, министерство образования Кировской области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неиспользованию субсидий.</w:t>
      </w:r>
    </w:p>
    <w:p w:rsidR="00AC4EC7" w:rsidRDefault="00C020F5" w:rsidP="002E457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</w:t>
      </w:r>
    </w:p>
    <w:sectPr w:rsidR="00AC4EC7" w:rsidSect="008D7B9F">
      <w:headerReference w:type="default" r:id="rId12"/>
      <w:pgSz w:w="11906" w:h="16838"/>
      <w:pgMar w:top="1134" w:right="850" w:bottom="1134" w:left="1701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CB" w:rsidRDefault="005952CB" w:rsidP="00C020F5">
      <w:pPr>
        <w:spacing w:after="0" w:line="240" w:lineRule="auto"/>
      </w:pPr>
      <w:r>
        <w:separator/>
      </w:r>
    </w:p>
  </w:endnote>
  <w:endnote w:type="continuationSeparator" w:id="0">
    <w:p w:rsidR="005952CB" w:rsidRDefault="005952CB" w:rsidP="00C0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CB" w:rsidRDefault="005952CB" w:rsidP="00C020F5">
      <w:pPr>
        <w:spacing w:after="0" w:line="240" w:lineRule="auto"/>
      </w:pPr>
      <w:r>
        <w:separator/>
      </w:r>
    </w:p>
  </w:footnote>
  <w:footnote w:type="continuationSeparator" w:id="0">
    <w:p w:rsidR="005952CB" w:rsidRDefault="005952CB" w:rsidP="00C0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323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1AB8" w:rsidRDefault="00133CB8" w:rsidP="00C020F5">
        <w:pPr>
          <w:pStyle w:val="a3"/>
          <w:jc w:val="center"/>
        </w:pPr>
        <w:r w:rsidRPr="00C020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1AB8" w:rsidRPr="00C020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020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A08">
          <w:rPr>
            <w:rFonts w:ascii="Times New Roman" w:hAnsi="Times New Roman" w:cs="Times New Roman"/>
            <w:noProof/>
            <w:sz w:val="24"/>
            <w:szCs w:val="24"/>
          </w:rPr>
          <w:t>39</w:t>
        </w:r>
        <w:r w:rsidRPr="00C020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C7"/>
    <w:rsid w:val="00002D68"/>
    <w:rsid w:val="0000752E"/>
    <w:rsid w:val="00012373"/>
    <w:rsid w:val="00012F4E"/>
    <w:rsid w:val="00043B6F"/>
    <w:rsid w:val="00086988"/>
    <w:rsid w:val="00086C57"/>
    <w:rsid w:val="00092107"/>
    <w:rsid w:val="000A2DA8"/>
    <w:rsid w:val="000A533A"/>
    <w:rsid w:val="000B1677"/>
    <w:rsid w:val="000B5E0C"/>
    <w:rsid w:val="00133CB8"/>
    <w:rsid w:val="00141C20"/>
    <w:rsid w:val="0014424E"/>
    <w:rsid w:val="00151D1C"/>
    <w:rsid w:val="0016670C"/>
    <w:rsid w:val="00173FE0"/>
    <w:rsid w:val="001C08DF"/>
    <w:rsid w:val="001E055C"/>
    <w:rsid w:val="001F0660"/>
    <w:rsid w:val="00216181"/>
    <w:rsid w:val="002342A9"/>
    <w:rsid w:val="00241DCA"/>
    <w:rsid w:val="00242EFA"/>
    <w:rsid w:val="00244947"/>
    <w:rsid w:val="00254FAB"/>
    <w:rsid w:val="00262381"/>
    <w:rsid w:val="00267BAA"/>
    <w:rsid w:val="002D081F"/>
    <w:rsid w:val="002D7451"/>
    <w:rsid w:val="002E4579"/>
    <w:rsid w:val="002F4FB0"/>
    <w:rsid w:val="00305541"/>
    <w:rsid w:val="00316CBF"/>
    <w:rsid w:val="00364297"/>
    <w:rsid w:val="003D3375"/>
    <w:rsid w:val="00400C87"/>
    <w:rsid w:val="00413BFD"/>
    <w:rsid w:val="00415A05"/>
    <w:rsid w:val="00442553"/>
    <w:rsid w:val="004437B8"/>
    <w:rsid w:val="00453CEB"/>
    <w:rsid w:val="00493FB0"/>
    <w:rsid w:val="004B00F3"/>
    <w:rsid w:val="004B39F7"/>
    <w:rsid w:val="004C409A"/>
    <w:rsid w:val="004E5174"/>
    <w:rsid w:val="004E56CD"/>
    <w:rsid w:val="00511809"/>
    <w:rsid w:val="00511ACC"/>
    <w:rsid w:val="00515106"/>
    <w:rsid w:val="00543C1D"/>
    <w:rsid w:val="005610A5"/>
    <w:rsid w:val="00565E30"/>
    <w:rsid w:val="00567104"/>
    <w:rsid w:val="00572A0B"/>
    <w:rsid w:val="0058274C"/>
    <w:rsid w:val="00584E66"/>
    <w:rsid w:val="005912BC"/>
    <w:rsid w:val="00591D7E"/>
    <w:rsid w:val="005952CB"/>
    <w:rsid w:val="00596A85"/>
    <w:rsid w:val="005B14F0"/>
    <w:rsid w:val="005B3A4F"/>
    <w:rsid w:val="006018DA"/>
    <w:rsid w:val="00622983"/>
    <w:rsid w:val="006328D4"/>
    <w:rsid w:val="00653C90"/>
    <w:rsid w:val="00655A99"/>
    <w:rsid w:val="006566F0"/>
    <w:rsid w:val="00662625"/>
    <w:rsid w:val="006657ED"/>
    <w:rsid w:val="0067793D"/>
    <w:rsid w:val="00685E5E"/>
    <w:rsid w:val="006918A7"/>
    <w:rsid w:val="00693A31"/>
    <w:rsid w:val="006A3496"/>
    <w:rsid w:val="006B6D8D"/>
    <w:rsid w:val="006C2199"/>
    <w:rsid w:val="006F01E7"/>
    <w:rsid w:val="006F0667"/>
    <w:rsid w:val="00711EE4"/>
    <w:rsid w:val="007230AB"/>
    <w:rsid w:val="00766BAF"/>
    <w:rsid w:val="00773488"/>
    <w:rsid w:val="0079422E"/>
    <w:rsid w:val="007A034C"/>
    <w:rsid w:val="007B1AB8"/>
    <w:rsid w:val="007C2B06"/>
    <w:rsid w:val="008000D1"/>
    <w:rsid w:val="008148FF"/>
    <w:rsid w:val="00834788"/>
    <w:rsid w:val="00840153"/>
    <w:rsid w:val="0084234E"/>
    <w:rsid w:val="00876A68"/>
    <w:rsid w:val="008B5965"/>
    <w:rsid w:val="008D7B9F"/>
    <w:rsid w:val="008F62A3"/>
    <w:rsid w:val="00905089"/>
    <w:rsid w:val="009272BC"/>
    <w:rsid w:val="009411C6"/>
    <w:rsid w:val="00965699"/>
    <w:rsid w:val="00965D46"/>
    <w:rsid w:val="00972250"/>
    <w:rsid w:val="00983BC3"/>
    <w:rsid w:val="009870AB"/>
    <w:rsid w:val="009C4A08"/>
    <w:rsid w:val="009F03F4"/>
    <w:rsid w:val="00A32C0C"/>
    <w:rsid w:val="00A96F28"/>
    <w:rsid w:val="00AA5270"/>
    <w:rsid w:val="00AB504E"/>
    <w:rsid w:val="00AC04C0"/>
    <w:rsid w:val="00AC4EC7"/>
    <w:rsid w:val="00AC6315"/>
    <w:rsid w:val="00AC7077"/>
    <w:rsid w:val="00AF2E28"/>
    <w:rsid w:val="00B0767C"/>
    <w:rsid w:val="00B12C80"/>
    <w:rsid w:val="00B171BD"/>
    <w:rsid w:val="00B26A62"/>
    <w:rsid w:val="00B278A2"/>
    <w:rsid w:val="00B30923"/>
    <w:rsid w:val="00B449E7"/>
    <w:rsid w:val="00B64627"/>
    <w:rsid w:val="00B85077"/>
    <w:rsid w:val="00B876CD"/>
    <w:rsid w:val="00B876D7"/>
    <w:rsid w:val="00B9326A"/>
    <w:rsid w:val="00BB6937"/>
    <w:rsid w:val="00BB77BE"/>
    <w:rsid w:val="00BC366A"/>
    <w:rsid w:val="00BF2215"/>
    <w:rsid w:val="00BF4BE4"/>
    <w:rsid w:val="00BF6EE6"/>
    <w:rsid w:val="00C020F5"/>
    <w:rsid w:val="00C035FA"/>
    <w:rsid w:val="00C0431C"/>
    <w:rsid w:val="00C20FEE"/>
    <w:rsid w:val="00C42A00"/>
    <w:rsid w:val="00C652EF"/>
    <w:rsid w:val="00C75908"/>
    <w:rsid w:val="00C80329"/>
    <w:rsid w:val="00C82DF5"/>
    <w:rsid w:val="00C84CB8"/>
    <w:rsid w:val="00C90CD1"/>
    <w:rsid w:val="00CB316E"/>
    <w:rsid w:val="00CB56BB"/>
    <w:rsid w:val="00CF7727"/>
    <w:rsid w:val="00D00B1A"/>
    <w:rsid w:val="00D24213"/>
    <w:rsid w:val="00D24B03"/>
    <w:rsid w:val="00D250A8"/>
    <w:rsid w:val="00D336B9"/>
    <w:rsid w:val="00D51C7A"/>
    <w:rsid w:val="00D74ADA"/>
    <w:rsid w:val="00DB4377"/>
    <w:rsid w:val="00DF534A"/>
    <w:rsid w:val="00E31CA2"/>
    <w:rsid w:val="00E50758"/>
    <w:rsid w:val="00E50BC4"/>
    <w:rsid w:val="00E726C2"/>
    <w:rsid w:val="00E85BDF"/>
    <w:rsid w:val="00E86D23"/>
    <w:rsid w:val="00E872C5"/>
    <w:rsid w:val="00E96F84"/>
    <w:rsid w:val="00F07493"/>
    <w:rsid w:val="00F17406"/>
    <w:rsid w:val="00F523B6"/>
    <w:rsid w:val="00F664A1"/>
    <w:rsid w:val="00F9716E"/>
    <w:rsid w:val="00FA594D"/>
    <w:rsid w:val="00FD7949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0F5"/>
  </w:style>
  <w:style w:type="paragraph" w:styleId="a5">
    <w:name w:val="footer"/>
    <w:basedOn w:val="a"/>
    <w:link w:val="a6"/>
    <w:uiPriority w:val="99"/>
    <w:semiHidden/>
    <w:unhideWhenUsed/>
    <w:rsid w:val="00C02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0F5"/>
  </w:style>
  <w:style w:type="paragraph" w:customStyle="1" w:styleId="ConsPlusNormal">
    <w:name w:val="ConsPlusNormal"/>
    <w:rsid w:val="00596A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A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7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0F5"/>
  </w:style>
  <w:style w:type="paragraph" w:styleId="a5">
    <w:name w:val="footer"/>
    <w:basedOn w:val="a"/>
    <w:link w:val="a6"/>
    <w:uiPriority w:val="99"/>
    <w:semiHidden/>
    <w:unhideWhenUsed/>
    <w:rsid w:val="00C02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0F5"/>
  </w:style>
  <w:style w:type="paragraph" w:customStyle="1" w:styleId="ConsPlusNormal">
    <w:name w:val="ConsPlusNormal"/>
    <w:rsid w:val="00596A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A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7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27CD45A923D884B77C1ACB428B350450919AE9200D09ED440DDBBF3C0C784D1E32C217A4EEF835B0F2B95F2C28DC490D729FDFD9I0jF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27CD45A923D884B77C1ACB428B350450919AE9200D09ED440DDBBF3C0C784D1E32C214ACEAF166E7BDB8036974CF4800729DDBC50CB2E5IDj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27CD45A923D884B77C1ACB428B350450919AE9200D09ED440DDBBF3C0C784D1E32C214AFEFF36AB5E7A8072020CB57096883DDDB0CIBj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27CD45A923D884B77C1ACB428B350450919AE9200D09ED440DDBBF3C0C784D1E32C214AAEDFA6AB5E7A8072020CB57096883DDDB0CIBj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A2B5D-C856-4036-942E-D183BCE8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Е.А.. Екатерина Анатольевна</dc:creator>
  <cp:lastModifiedBy>Любовь В. Кузнецова</cp:lastModifiedBy>
  <cp:revision>2</cp:revision>
  <cp:lastPrinted>2022-02-01T08:40:00Z</cp:lastPrinted>
  <dcterms:created xsi:type="dcterms:W3CDTF">2022-02-28T13:26:00Z</dcterms:created>
  <dcterms:modified xsi:type="dcterms:W3CDTF">2022-02-28T13:26:00Z</dcterms:modified>
</cp:coreProperties>
</file>